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5D" w:rsidRPr="003A5B9B" w:rsidRDefault="00880D5D" w:rsidP="00880D5D">
      <w:pPr>
        <w:pBdr>
          <w:top w:val="single" w:sz="4" w:space="1" w:color="auto"/>
          <w:left w:val="single" w:sz="4" w:space="4" w:color="auto"/>
          <w:bottom w:val="single" w:sz="4" w:space="1" w:color="auto"/>
          <w:right w:val="single" w:sz="4" w:space="4" w:color="auto"/>
        </w:pBdr>
        <w:jc w:val="center"/>
        <w:rPr>
          <w:rFonts w:asciiTheme="majorHAnsi" w:hAnsiTheme="majorHAnsi" w:cs="Arial"/>
          <w:b/>
          <w:sz w:val="26"/>
          <w:szCs w:val="26"/>
        </w:rPr>
      </w:pPr>
      <w:r w:rsidRPr="003A5B9B">
        <w:rPr>
          <w:bCs/>
          <w:noProof/>
          <w:sz w:val="26"/>
          <w:szCs w:val="26"/>
        </w:rPr>
        <w:drawing>
          <wp:anchor distT="0" distB="0" distL="114300" distR="114300" simplePos="0" relativeHeight="251659264" behindDoc="0" locked="0" layoutInCell="1" allowOverlap="1" wp14:anchorId="22BCEDE1" wp14:editId="44FEA7CE">
            <wp:simplePos x="0" y="0"/>
            <wp:positionH relativeFrom="column">
              <wp:posOffset>-678180</wp:posOffset>
            </wp:positionH>
            <wp:positionV relativeFrom="paragraph">
              <wp:posOffset>-561340</wp:posOffset>
            </wp:positionV>
            <wp:extent cx="1558290" cy="1346835"/>
            <wp:effectExtent l="0" t="0" r="3810" b="5715"/>
            <wp:wrapSquare wrapText="bothSides"/>
            <wp:docPr id="4" name="Picture 4" descr="C:\Users\mreg\Music\_New CoR logo\New LOGO CoR\Logo\logo_CoR-vertical-positive-en-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_New CoR logo\New LOGO CoR\Logo\logo_CoR-vertical-positive-en-quadri_M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829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B9B">
        <w:rPr>
          <w:rFonts w:asciiTheme="majorHAnsi" w:hAnsiTheme="majorHAnsi" w:cs="Arial"/>
          <w:b/>
          <w:sz w:val="26"/>
          <w:szCs w:val="26"/>
        </w:rPr>
        <w:t>121</w:t>
      </w:r>
      <w:r w:rsidRPr="003A5B9B">
        <w:rPr>
          <w:rFonts w:asciiTheme="majorHAnsi" w:hAnsiTheme="majorHAnsi" w:cs="Arial"/>
          <w:b/>
          <w:sz w:val="26"/>
          <w:szCs w:val="26"/>
          <w:vertAlign w:val="superscript"/>
        </w:rPr>
        <w:t>st</w:t>
      </w:r>
      <w:r w:rsidRPr="003A5B9B">
        <w:rPr>
          <w:rFonts w:asciiTheme="majorHAnsi" w:hAnsiTheme="majorHAnsi" w:cs="Arial"/>
          <w:b/>
          <w:sz w:val="26"/>
          <w:szCs w:val="26"/>
        </w:rPr>
        <w:t xml:space="preserve"> Plenary Session | </w:t>
      </w:r>
      <w:r w:rsidRPr="003A5B9B">
        <w:rPr>
          <w:rFonts w:asciiTheme="majorHAnsi" w:hAnsiTheme="majorHAnsi" w:cs="Arial"/>
          <w:b/>
          <w:color w:val="C00000"/>
          <w:sz w:val="26"/>
          <w:szCs w:val="26"/>
        </w:rPr>
        <w:t>Media Programme</w:t>
      </w:r>
    </w:p>
    <w:p w:rsidR="00880D5D" w:rsidRPr="003A5B9B" w:rsidRDefault="00880D5D" w:rsidP="00880D5D">
      <w:pPr>
        <w:pBdr>
          <w:top w:val="single" w:sz="4" w:space="1" w:color="auto"/>
          <w:left w:val="single" w:sz="4" w:space="4" w:color="auto"/>
          <w:bottom w:val="single" w:sz="4" w:space="1" w:color="auto"/>
          <w:right w:val="single" w:sz="4" w:space="4" w:color="auto"/>
        </w:pBdr>
        <w:jc w:val="center"/>
        <w:rPr>
          <w:bCs/>
          <w:noProof/>
          <w:sz w:val="18"/>
          <w:szCs w:val="18"/>
          <w:lang w:val="en-GB" w:eastAsia="en-GB"/>
        </w:rPr>
      </w:pPr>
      <w:r>
        <w:rPr>
          <w:rFonts w:asciiTheme="majorHAnsi" w:hAnsiTheme="majorHAnsi" w:cs="Arial"/>
          <w:sz w:val="20"/>
          <w:szCs w:val="20"/>
        </w:rPr>
        <w:t xml:space="preserve">       </w:t>
      </w:r>
      <w:r w:rsidRPr="003A5B9B">
        <w:rPr>
          <w:rFonts w:asciiTheme="majorHAnsi" w:hAnsiTheme="majorHAnsi" w:cs="Arial"/>
          <w:sz w:val="18"/>
          <w:szCs w:val="18"/>
        </w:rPr>
        <w:t>7-9 February 2017 | Brussels</w:t>
      </w:r>
      <w:r w:rsidRPr="003A5B9B">
        <w:rPr>
          <w:bCs/>
          <w:noProof/>
          <w:sz w:val="18"/>
          <w:szCs w:val="18"/>
          <w:lang w:val="en-GB" w:eastAsia="en-GB"/>
        </w:rPr>
        <w:tab/>
      </w:r>
      <w:r w:rsidRPr="003A5B9B">
        <w:rPr>
          <w:bCs/>
          <w:noProof/>
          <w:sz w:val="18"/>
          <w:szCs w:val="18"/>
          <w:lang w:val="en-GB" w:eastAsia="en-GB"/>
        </w:rPr>
        <w:tab/>
      </w:r>
    </w:p>
    <w:p w:rsidR="00880D5D" w:rsidRPr="00DC0A84" w:rsidRDefault="00880D5D" w:rsidP="00880D5D">
      <w:pPr>
        <w:spacing w:line="240" w:lineRule="auto"/>
        <w:rPr>
          <w:bCs/>
          <w:noProof/>
          <w:lang w:val="en-GB" w:eastAsia="en-GB"/>
        </w:rPr>
      </w:pPr>
      <w:r>
        <w:rPr>
          <w:bCs/>
          <w:noProof/>
          <w:lang w:val="en-GB" w:eastAsia="en-GB"/>
        </w:rPr>
        <w:tab/>
      </w:r>
      <w:r>
        <w:rPr>
          <w:bCs/>
          <w:noProof/>
          <w:lang w:val="en-GB" w:eastAsia="en-GB"/>
        </w:rPr>
        <w:tab/>
      </w:r>
      <w:r>
        <w:rPr>
          <w:bCs/>
          <w:noProof/>
          <w:lang w:val="en-GB" w:eastAsia="en-GB"/>
        </w:rPr>
        <w:tab/>
      </w:r>
      <w:r>
        <w:rPr>
          <w:bCs/>
          <w:noProof/>
          <w:lang w:val="en-GB" w:eastAsia="en-GB"/>
        </w:rPr>
        <w:tab/>
      </w:r>
      <w:r>
        <w:rPr>
          <w:rFonts w:ascii="Arial" w:hAnsi="Arial" w:cs="Arial"/>
          <w:bCs/>
          <w:noProof/>
          <w:sz w:val="20"/>
          <w:szCs w:val="20"/>
        </w:rPr>
        <w:t xml:space="preserve">                                   </w:t>
      </w:r>
    </w:p>
    <w:p w:rsidR="00880D5D" w:rsidRDefault="00880D5D" w:rsidP="00880D5D"/>
    <w:p w:rsidR="00880D5D" w:rsidRPr="00D73413" w:rsidRDefault="00880D5D" w:rsidP="00880D5D">
      <w:pPr>
        <w:ind w:left="-709"/>
        <w:rPr>
          <w:rFonts w:asciiTheme="majorHAnsi" w:hAnsiTheme="majorHAnsi"/>
          <w:b/>
          <w:sz w:val="20"/>
          <w:szCs w:val="20"/>
          <w:lang w:val="en-GB"/>
        </w:rPr>
      </w:pPr>
      <w:r>
        <w:rPr>
          <w:rFonts w:asciiTheme="majorHAnsi" w:hAnsiTheme="majorHAnsi"/>
          <w:b/>
          <w:color w:val="C00000"/>
          <w:sz w:val="20"/>
          <w:szCs w:val="20"/>
          <w:lang w:val="en-GB"/>
        </w:rPr>
        <w:t>DAY 1: Tuesday 7</w:t>
      </w:r>
      <w:r w:rsidRPr="00067DD6">
        <w:rPr>
          <w:rFonts w:asciiTheme="majorHAnsi" w:hAnsiTheme="majorHAnsi"/>
          <w:b/>
          <w:color w:val="C00000"/>
          <w:sz w:val="20"/>
          <w:szCs w:val="20"/>
          <w:lang w:val="en-GB"/>
        </w:rPr>
        <w:t xml:space="preserve"> </w:t>
      </w:r>
      <w:r>
        <w:rPr>
          <w:rFonts w:asciiTheme="majorHAnsi" w:hAnsiTheme="majorHAnsi"/>
          <w:b/>
          <w:color w:val="C00000"/>
          <w:sz w:val="20"/>
          <w:szCs w:val="20"/>
          <w:lang w:val="en-GB"/>
        </w:rPr>
        <w:t>February 2017</w:t>
      </w:r>
      <w:r w:rsidRPr="00067DD6">
        <w:rPr>
          <w:rFonts w:asciiTheme="majorHAnsi" w:hAnsiTheme="majorHAnsi"/>
          <w:b/>
          <w:color w:val="C00000"/>
          <w:sz w:val="20"/>
          <w:szCs w:val="20"/>
          <w:lang w:val="en-GB"/>
        </w:rPr>
        <w:t xml:space="preserve"> </w:t>
      </w:r>
      <w:r w:rsidRPr="00D73413">
        <w:rPr>
          <w:rFonts w:asciiTheme="majorHAnsi" w:hAnsiTheme="majorHAnsi"/>
          <w:b/>
          <w:sz w:val="20"/>
          <w:szCs w:val="20"/>
          <w:lang w:val="en-GB"/>
        </w:rPr>
        <w:t>| Jaques Delors (JDE) | Rue Belliard 99-101 | Brussels</w:t>
      </w:r>
    </w:p>
    <w:p w:rsidR="00880D5D" w:rsidRPr="006D1C27" w:rsidRDefault="00880D5D" w:rsidP="00880D5D">
      <w:pPr>
        <w:spacing w:line="240" w:lineRule="auto"/>
        <w:ind w:left="-709" w:right="-142"/>
        <w:rPr>
          <w:rFonts w:asciiTheme="majorHAnsi" w:hAnsiTheme="majorHAnsi" w:cs="Arial"/>
          <w:sz w:val="18"/>
          <w:szCs w:val="18"/>
          <w:lang w:val="en-GB"/>
        </w:rPr>
      </w:pPr>
      <w:r w:rsidRPr="006D1C27">
        <w:rPr>
          <w:rFonts w:asciiTheme="majorHAnsi" w:hAnsiTheme="majorHAnsi"/>
          <w:b/>
          <w:color w:val="C00000"/>
          <w:sz w:val="18"/>
          <w:szCs w:val="18"/>
          <w:lang w:val="en-GB"/>
        </w:rPr>
        <w:t>9:00 - 16:00</w:t>
      </w:r>
      <w:r w:rsidRPr="006D1C27">
        <w:rPr>
          <w:rFonts w:asciiTheme="majorHAnsi" w:hAnsiTheme="majorHAnsi"/>
          <w:color w:val="C00000"/>
          <w:sz w:val="18"/>
          <w:szCs w:val="18"/>
          <w:lang w:val="en-GB"/>
        </w:rPr>
        <w:t xml:space="preserve"> </w:t>
      </w:r>
      <w:r w:rsidRPr="006D1C27">
        <w:rPr>
          <w:rFonts w:asciiTheme="majorHAnsi" w:hAnsiTheme="majorHAnsi"/>
          <w:b/>
          <w:sz w:val="18"/>
          <w:szCs w:val="18"/>
          <w:lang w:val="en-GB"/>
        </w:rPr>
        <w:t>'</w:t>
      </w:r>
      <w:r w:rsidRPr="006D1C27">
        <w:rPr>
          <w:rFonts w:asciiTheme="majorHAnsi" w:hAnsiTheme="majorHAnsi" w:cs="Arial"/>
          <w:b/>
          <w:color w:val="000000" w:themeColor="text1"/>
          <w:sz w:val="18"/>
          <w:szCs w:val="18"/>
          <w:lang w:val="en-GB"/>
        </w:rPr>
        <w:t>Investing in Europe: building a coalition of smart cities &amp; regions towards a third industrial revolution</w:t>
      </w:r>
      <w:r w:rsidRPr="006D1C27">
        <w:rPr>
          <w:rFonts w:asciiTheme="majorHAnsi" w:hAnsiTheme="majorHAnsi"/>
          <w:sz w:val="18"/>
          <w:szCs w:val="18"/>
          <w:lang w:val="en-GB"/>
        </w:rPr>
        <w:t>'. Exploring and exploiting the links between research and innovation for smarter cities and regions and the opportunities brought by Europe's energy transition and the fight against climate change.</w:t>
      </w:r>
      <w:r w:rsidRPr="006D1C27">
        <w:rPr>
          <w:rFonts w:asciiTheme="majorHAnsi" w:hAnsiTheme="majorHAnsi" w:cs="Arial"/>
          <w:sz w:val="18"/>
          <w:szCs w:val="18"/>
          <w:lang w:val="en-GB"/>
        </w:rPr>
        <w:t xml:space="preserve"> </w:t>
      </w:r>
      <w:r w:rsidRPr="006D1C27">
        <w:rPr>
          <w:rFonts w:asciiTheme="majorHAnsi" w:hAnsiTheme="majorHAnsi" w:cs="Segoe UI"/>
          <w:sz w:val="18"/>
          <w:szCs w:val="18"/>
          <w:lang w:val="en-GB"/>
        </w:rPr>
        <w:t>The event will gather members of the European Committee of the Regions, the European Commission and the European Investment Bank to discuss the benefits, challenges and existing solutions, from innovation to financing, to make cities and regions smarter and more sustainable</w:t>
      </w:r>
      <w:r w:rsidRPr="006D1C27">
        <w:rPr>
          <w:rFonts w:asciiTheme="majorHAnsi" w:hAnsiTheme="majorHAnsi"/>
          <w:sz w:val="18"/>
          <w:szCs w:val="18"/>
          <w:lang w:val="en-GB"/>
        </w:rPr>
        <w:t>.</w:t>
      </w:r>
      <w:r w:rsidRPr="006D1C27">
        <w:rPr>
          <w:rFonts w:asciiTheme="majorHAnsi" w:hAnsiTheme="majorHAnsi" w:cs="Arial"/>
          <w:sz w:val="18"/>
          <w:szCs w:val="18"/>
          <w:lang w:val="en-GB"/>
        </w:rPr>
        <w:t xml:space="preserve"> </w:t>
      </w:r>
      <w:r w:rsidR="00A17ECA">
        <w:rPr>
          <w:rFonts w:asciiTheme="majorHAnsi" w:hAnsiTheme="majorHAnsi" w:cs="Arial"/>
          <w:sz w:val="18"/>
          <w:szCs w:val="18"/>
          <w:lang w:val="en-GB"/>
        </w:rPr>
        <w:t xml:space="preserve">For more information </w:t>
      </w:r>
      <w:hyperlink r:id="rId13" w:history="1">
        <w:r w:rsidR="0057034F" w:rsidRPr="0057034F">
          <w:rPr>
            <w:rStyle w:val="Hyperlink"/>
            <w:rFonts w:asciiTheme="majorHAnsi" w:hAnsiTheme="majorHAnsi" w:cs="Arial"/>
            <w:sz w:val="18"/>
            <w:szCs w:val="18"/>
            <w:lang w:val="en-GB"/>
          </w:rPr>
          <w:t>click here</w:t>
        </w:r>
      </w:hyperlink>
      <w:r w:rsidR="00A17ECA">
        <w:rPr>
          <w:rStyle w:val="Hyperlink"/>
          <w:rFonts w:asciiTheme="majorHAnsi" w:hAnsiTheme="majorHAnsi" w:cs="Arial"/>
          <w:sz w:val="18"/>
          <w:szCs w:val="18"/>
          <w:lang w:val="en-GB"/>
        </w:rPr>
        <w:t>.</w:t>
      </w:r>
      <w:r w:rsidRPr="006D1C27">
        <w:rPr>
          <w:rFonts w:asciiTheme="majorHAnsi" w:hAnsiTheme="majorHAnsi"/>
          <w:sz w:val="18"/>
          <w:szCs w:val="18"/>
          <w:lang w:val="en-GB"/>
        </w:rPr>
        <w:t xml:space="preserve"> </w:t>
      </w:r>
    </w:p>
    <w:p w:rsidR="00880D5D" w:rsidRPr="00E44E8D" w:rsidRDefault="00880D5D" w:rsidP="00880D5D">
      <w:pPr>
        <w:spacing w:line="240" w:lineRule="auto"/>
        <w:ind w:left="-709" w:right="-568"/>
        <w:rPr>
          <w:rFonts w:asciiTheme="majorHAnsi" w:hAnsiTheme="majorHAnsi" w:cs="Arial"/>
          <w:sz w:val="18"/>
          <w:szCs w:val="18"/>
          <w:lang w:val="en-GB"/>
        </w:rPr>
      </w:pPr>
    </w:p>
    <w:p w:rsidR="00880D5D" w:rsidRPr="00E44E8D" w:rsidRDefault="00880D5D" w:rsidP="00880D5D">
      <w:pPr>
        <w:spacing w:line="240" w:lineRule="auto"/>
        <w:ind w:left="-709" w:right="-568"/>
        <w:rPr>
          <w:rFonts w:asciiTheme="majorHAnsi" w:hAnsiTheme="majorHAnsi" w:cs="Arial"/>
          <w:sz w:val="18"/>
          <w:szCs w:val="18"/>
          <w:lang w:val="en-GB"/>
        </w:rPr>
      </w:pPr>
      <w:r>
        <w:rPr>
          <w:rFonts w:asciiTheme="majorHAnsi" w:hAnsiTheme="majorHAnsi" w:cs="Arial"/>
          <w:b/>
          <w:sz w:val="18"/>
          <w:szCs w:val="18"/>
          <w:lang w:val="en-GB"/>
        </w:rPr>
        <w:t>9:00 - 9:45</w:t>
      </w:r>
      <w:r w:rsidRPr="00E44E8D">
        <w:rPr>
          <w:rFonts w:asciiTheme="majorHAnsi" w:hAnsiTheme="majorHAnsi" w:cs="Arial"/>
          <w:b/>
          <w:sz w:val="18"/>
          <w:szCs w:val="18"/>
          <w:lang w:val="en-GB"/>
        </w:rPr>
        <w:t xml:space="preserve"> </w:t>
      </w:r>
      <w:r w:rsidRPr="00A17ECA">
        <w:rPr>
          <w:rFonts w:asciiTheme="majorHAnsi" w:hAnsiTheme="majorHAnsi" w:cs="Arial"/>
          <w:b/>
          <w:color w:val="000000" w:themeColor="text1"/>
          <w:sz w:val="18"/>
          <w:szCs w:val="18"/>
          <w:lang w:val="en-GB"/>
        </w:rPr>
        <w:t>Press Conference (JDE60)</w:t>
      </w:r>
      <w:r w:rsidRPr="00A17ECA">
        <w:rPr>
          <w:rFonts w:asciiTheme="majorHAnsi" w:hAnsiTheme="majorHAnsi" w:cs="Arial"/>
          <w:color w:val="000000" w:themeColor="text1"/>
          <w:sz w:val="18"/>
          <w:szCs w:val="18"/>
          <w:lang w:val="en-GB"/>
        </w:rPr>
        <w:t xml:space="preserve"> </w:t>
      </w:r>
      <w:r w:rsidRPr="00E44E8D">
        <w:rPr>
          <w:rFonts w:asciiTheme="majorHAnsi" w:hAnsiTheme="majorHAnsi" w:cs="Arial"/>
          <w:sz w:val="18"/>
          <w:szCs w:val="18"/>
          <w:lang w:val="en-GB"/>
        </w:rPr>
        <w:t>L</w:t>
      </w:r>
      <w:r w:rsidRPr="00E44E8D">
        <w:rPr>
          <w:rFonts w:asciiTheme="majorHAnsi" w:hAnsiTheme="majorHAnsi"/>
          <w:sz w:val="18"/>
          <w:szCs w:val="18"/>
          <w:lang w:val="en-GB"/>
        </w:rPr>
        <w:t>anguages: EN/FR/DE/ES/FI</w:t>
      </w:r>
      <w:r w:rsidRPr="00E44E8D">
        <w:rPr>
          <w:rFonts w:asciiTheme="majorHAnsi" w:hAnsiTheme="majorHAnsi"/>
          <w:color w:val="C00000"/>
          <w:sz w:val="18"/>
          <w:szCs w:val="18"/>
          <w:lang w:val="en-GB"/>
        </w:rPr>
        <w:t xml:space="preserve"> </w:t>
      </w:r>
    </w:p>
    <w:p w:rsidR="00880D5D" w:rsidRPr="00E44E8D" w:rsidRDefault="00880D5D" w:rsidP="00880D5D">
      <w:pPr>
        <w:spacing w:line="240" w:lineRule="auto"/>
        <w:ind w:left="-993" w:right="-568"/>
        <w:rPr>
          <w:rFonts w:asciiTheme="majorHAnsi" w:hAnsiTheme="majorHAnsi" w:cs="Arial"/>
          <w:sz w:val="18"/>
          <w:szCs w:val="18"/>
          <w:lang w:val="en-GB"/>
        </w:rPr>
      </w:pPr>
    </w:p>
    <w:p w:rsidR="00880D5D" w:rsidRPr="008A1171" w:rsidRDefault="00880D5D"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jc w:val="left"/>
        <w:textAlignment w:val="baseline"/>
        <w:rPr>
          <w:rFonts w:asciiTheme="majorHAnsi" w:hAnsiTheme="majorHAnsi" w:cs="Arial"/>
          <w:color w:val="000000" w:themeColor="text1"/>
          <w:sz w:val="18"/>
          <w:szCs w:val="18"/>
        </w:rPr>
      </w:pPr>
      <w:r w:rsidRPr="008A1171">
        <w:rPr>
          <w:rFonts w:asciiTheme="majorHAnsi" w:hAnsiTheme="majorHAnsi" w:cs="Arial"/>
          <w:b/>
          <w:color w:val="000000" w:themeColor="text1"/>
          <w:sz w:val="18"/>
          <w:szCs w:val="18"/>
        </w:rPr>
        <w:t>Markku Markkula</w:t>
      </w:r>
      <w:r w:rsidRPr="008A1171">
        <w:rPr>
          <w:rFonts w:asciiTheme="majorHAnsi" w:hAnsiTheme="majorHAnsi" w:cs="Arial"/>
          <w:color w:val="000000" w:themeColor="text1"/>
          <w:sz w:val="18"/>
          <w:szCs w:val="18"/>
        </w:rPr>
        <w:t xml:space="preserve">, President of the European Committee of the Regions </w:t>
      </w:r>
    </w:p>
    <w:p w:rsidR="00880D5D" w:rsidRPr="008A1171" w:rsidRDefault="00880D5D"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jc w:val="left"/>
        <w:textAlignment w:val="baseline"/>
        <w:rPr>
          <w:rFonts w:asciiTheme="majorHAnsi" w:hAnsiTheme="majorHAnsi" w:cs="Arial"/>
          <w:color w:val="000000" w:themeColor="text1"/>
          <w:sz w:val="18"/>
          <w:szCs w:val="18"/>
        </w:rPr>
      </w:pPr>
      <w:r w:rsidRPr="008A1171">
        <w:rPr>
          <w:rFonts w:asciiTheme="majorHAnsi" w:hAnsiTheme="majorHAnsi" w:cs="Arial"/>
          <w:b/>
          <w:color w:val="000000" w:themeColor="text1"/>
          <w:sz w:val="18"/>
          <w:szCs w:val="18"/>
        </w:rPr>
        <w:t>Maroš Šefčovič</w:t>
      </w:r>
      <w:r w:rsidRPr="008A1171">
        <w:rPr>
          <w:rFonts w:asciiTheme="majorHAnsi" w:hAnsiTheme="majorHAnsi" w:cs="Arial"/>
          <w:color w:val="000000" w:themeColor="text1"/>
          <w:sz w:val="18"/>
          <w:szCs w:val="18"/>
        </w:rPr>
        <w:t>, Vice-President of the European Commission</w:t>
      </w:r>
    </w:p>
    <w:p w:rsidR="00880D5D" w:rsidRPr="008A1171" w:rsidRDefault="00880D5D"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jc w:val="left"/>
        <w:textAlignment w:val="baseline"/>
        <w:rPr>
          <w:rFonts w:asciiTheme="majorHAnsi" w:hAnsiTheme="majorHAnsi" w:cs="Arial"/>
          <w:color w:val="000000" w:themeColor="text1"/>
          <w:sz w:val="18"/>
          <w:szCs w:val="18"/>
        </w:rPr>
      </w:pPr>
      <w:r w:rsidRPr="008A1171">
        <w:rPr>
          <w:rFonts w:asciiTheme="majorHAnsi" w:hAnsiTheme="majorHAnsi" w:cs="Arial"/>
          <w:b/>
          <w:color w:val="000000" w:themeColor="text1"/>
          <w:sz w:val="18"/>
          <w:szCs w:val="18"/>
          <w:lang w:val="en-GB"/>
        </w:rPr>
        <w:t>Jeremy Rifkin</w:t>
      </w:r>
      <w:r w:rsidRPr="008A1171">
        <w:rPr>
          <w:rFonts w:asciiTheme="majorHAnsi" w:hAnsiTheme="majorHAnsi" w:cs="Arial"/>
          <w:color w:val="000000" w:themeColor="text1"/>
          <w:sz w:val="18"/>
          <w:szCs w:val="18"/>
          <w:lang w:val="en-GB"/>
        </w:rPr>
        <w:t>, President of The Foundation on Economic Trends</w:t>
      </w:r>
    </w:p>
    <w:p w:rsidR="00880D5D" w:rsidRPr="00552C40" w:rsidRDefault="00880D5D" w:rsidP="00880D5D">
      <w:pPr>
        <w:pStyle w:val="ListParagraph"/>
        <w:overflowPunct w:val="0"/>
        <w:autoSpaceDE w:val="0"/>
        <w:autoSpaceDN w:val="0"/>
        <w:adjustRightInd w:val="0"/>
        <w:spacing w:line="240" w:lineRule="auto"/>
        <w:jc w:val="left"/>
        <w:textAlignment w:val="baseline"/>
        <w:rPr>
          <w:rFonts w:asciiTheme="majorHAnsi" w:hAnsiTheme="majorHAnsi" w:cs="Arial"/>
          <w:color w:val="000000" w:themeColor="text1"/>
          <w:sz w:val="18"/>
          <w:szCs w:val="18"/>
        </w:rPr>
      </w:pPr>
    </w:p>
    <w:p w:rsidR="00880D5D" w:rsidRDefault="00880D5D" w:rsidP="00880D5D">
      <w:pPr>
        <w:spacing w:line="240" w:lineRule="auto"/>
        <w:ind w:left="-709" w:right="-568"/>
        <w:rPr>
          <w:rFonts w:asciiTheme="majorHAnsi" w:hAnsiTheme="majorHAnsi"/>
          <w:sz w:val="18"/>
          <w:szCs w:val="18"/>
          <w:lang w:val="en-GB"/>
        </w:rPr>
      </w:pPr>
      <w:r w:rsidRPr="00552C40">
        <w:rPr>
          <w:rFonts w:asciiTheme="majorHAnsi" w:hAnsiTheme="majorHAnsi" w:cs="Arial"/>
          <w:b/>
          <w:sz w:val="18"/>
          <w:szCs w:val="18"/>
          <w:lang w:val="en-GB"/>
        </w:rPr>
        <w:t>10:00</w:t>
      </w:r>
      <w:r>
        <w:rPr>
          <w:rFonts w:asciiTheme="majorHAnsi" w:hAnsiTheme="majorHAnsi" w:cs="Arial"/>
          <w:b/>
          <w:sz w:val="18"/>
          <w:szCs w:val="18"/>
          <w:lang w:val="en-GB"/>
        </w:rPr>
        <w:t xml:space="preserve"> </w:t>
      </w:r>
      <w:r w:rsidRPr="00552C40">
        <w:rPr>
          <w:rFonts w:asciiTheme="majorHAnsi" w:hAnsiTheme="majorHAnsi" w:cs="Arial"/>
          <w:b/>
          <w:sz w:val="18"/>
          <w:szCs w:val="18"/>
          <w:lang w:val="en-GB"/>
        </w:rPr>
        <w:t>-</w:t>
      </w:r>
      <w:r>
        <w:rPr>
          <w:rFonts w:asciiTheme="majorHAnsi" w:hAnsiTheme="majorHAnsi" w:cs="Arial"/>
          <w:b/>
          <w:sz w:val="18"/>
          <w:szCs w:val="18"/>
          <w:lang w:val="en-GB"/>
        </w:rPr>
        <w:t xml:space="preserve"> </w:t>
      </w:r>
      <w:r w:rsidRPr="00552C40">
        <w:rPr>
          <w:rFonts w:asciiTheme="majorHAnsi" w:hAnsiTheme="majorHAnsi" w:cs="Arial"/>
          <w:b/>
          <w:sz w:val="18"/>
          <w:szCs w:val="18"/>
          <w:lang w:val="en-GB"/>
        </w:rPr>
        <w:t>10:45</w:t>
      </w:r>
      <w:r w:rsidRPr="00552C40">
        <w:rPr>
          <w:rFonts w:asciiTheme="majorHAnsi" w:hAnsiTheme="majorHAnsi" w:cs="Arial"/>
          <w:b/>
          <w:color w:val="000000" w:themeColor="text1"/>
          <w:sz w:val="18"/>
          <w:szCs w:val="18"/>
        </w:rPr>
        <w:t xml:space="preserve"> </w:t>
      </w:r>
      <w:r w:rsidR="008D2619">
        <w:rPr>
          <w:rFonts w:asciiTheme="majorHAnsi" w:hAnsiTheme="majorHAnsi" w:cs="Arial"/>
          <w:color w:val="000000" w:themeColor="text1"/>
          <w:sz w:val="18"/>
          <w:szCs w:val="18"/>
        </w:rPr>
        <w:t xml:space="preserve">Conference </w:t>
      </w:r>
      <w:r w:rsidRPr="00552C40">
        <w:rPr>
          <w:rFonts w:asciiTheme="majorHAnsi" w:hAnsiTheme="majorHAnsi" w:cs="Arial"/>
          <w:color w:val="000000" w:themeColor="text1"/>
          <w:sz w:val="18"/>
          <w:szCs w:val="18"/>
        </w:rPr>
        <w:t>Opening</w:t>
      </w:r>
      <w:r w:rsidR="00FA1F9B">
        <w:rPr>
          <w:rFonts w:asciiTheme="majorHAnsi" w:hAnsiTheme="majorHAnsi" w:cs="Arial"/>
          <w:color w:val="000000" w:themeColor="text1"/>
          <w:sz w:val="18"/>
          <w:szCs w:val="18"/>
        </w:rPr>
        <w:t xml:space="preserve"> and interactive debate</w:t>
      </w:r>
      <w:r w:rsidRPr="00552C40">
        <w:rPr>
          <w:rFonts w:asciiTheme="majorHAnsi" w:hAnsiTheme="majorHAnsi" w:cs="Arial"/>
          <w:color w:val="000000" w:themeColor="text1"/>
          <w:sz w:val="18"/>
          <w:szCs w:val="18"/>
        </w:rPr>
        <w:t>: Building a smart Europe (</w:t>
      </w:r>
      <w:r w:rsidRPr="00FA1F9B">
        <w:rPr>
          <w:rFonts w:asciiTheme="majorHAnsi" w:hAnsiTheme="majorHAnsi" w:cs="Arial"/>
          <w:b/>
          <w:color w:val="000000" w:themeColor="text1"/>
          <w:sz w:val="18"/>
          <w:szCs w:val="18"/>
        </w:rPr>
        <w:t>JDE62</w:t>
      </w:r>
      <w:r w:rsidRPr="00552C40">
        <w:rPr>
          <w:rFonts w:asciiTheme="majorHAnsi" w:hAnsiTheme="majorHAnsi" w:cs="Arial"/>
          <w:color w:val="000000" w:themeColor="text1"/>
          <w:sz w:val="18"/>
          <w:szCs w:val="18"/>
        </w:rPr>
        <w:t>)</w:t>
      </w:r>
      <w:r w:rsidR="00FA1F9B">
        <w:rPr>
          <w:rFonts w:asciiTheme="majorHAnsi" w:hAnsiTheme="majorHAnsi" w:cs="Arial"/>
          <w:color w:val="000000" w:themeColor="text1"/>
          <w:sz w:val="18"/>
          <w:szCs w:val="18"/>
        </w:rPr>
        <w:t xml:space="preserve">. </w:t>
      </w:r>
      <w:r w:rsidRPr="00552C40">
        <w:rPr>
          <w:rFonts w:asciiTheme="majorHAnsi" w:hAnsiTheme="majorHAnsi" w:cs="Arial"/>
          <w:color w:val="000000" w:themeColor="text1"/>
          <w:sz w:val="18"/>
          <w:szCs w:val="18"/>
        </w:rPr>
        <w:t xml:space="preserve"> </w:t>
      </w:r>
      <w:r w:rsidRPr="00552C40">
        <w:rPr>
          <w:rFonts w:asciiTheme="majorHAnsi" w:hAnsiTheme="majorHAnsi" w:cs="Arial"/>
          <w:sz w:val="18"/>
          <w:szCs w:val="18"/>
          <w:lang w:val="en-GB"/>
        </w:rPr>
        <w:t>L</w:t>
      </w:r>
      <w:r w:rsidRPr="00552C40">
        <w:rPr>
          <w:rFonts w:asciiTheme="majorHAnsi" w:hAnsiTheme="majorHAnsi"/>
          <w:sz w:val="18"/>
          <w:szCs w:val="18"/>
          <w:lang w:val="en-GB"/>
        </w:rPr>
        <w:t>anguages: EN/FR/DE/ES/FI</w:t>
      </w:r>
    </w:p>
    <w:p w:rsidR="00FA1F9B" w:rsidRDefault="00FA1F9B" w:rsidP="00880D5D">
      <w:pPr>
        <w:spacing w:line="240" w:lineRule="auto"/>
        <w:ind w:left="-709" w:right="-568"/>
        <w:rPr>
          <w:rFonts w:asciiTheme="majorHAnsi" w:hAnsiTheme="majorHAnsi" w:cs="Arial"/>
          <w:color w:val="000000" w:themeColor="text1"/>
          <w:sz w:val="18"/>
          <w:szCs w:val="18"/>
        </w:rPr>
      </w:pPr>
    </w:p>
    <w:p w:rsidR="00FA1F9B" w:rsidRPr="008A1171" w:rsidRDefault="00FA1F9B" w:rsidP="00FA1F9B">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jc w:val="left"/>
        <w:textAlignment w:val="baseline"/>
        <w:rPr>
          <w:rFonts w:asciiTheme="majorHAnsi" w:hAnsiTheme="majorHAnsi" w:cs="Arial"/>
          <w:color w:val="000000" w:themeColor="text1"/>
          <w:sz w:val="18"/>
          <w:szCs w:val="18"/>
        </w:rPr>
      </w:pPr>
      <w:r w:rsidRPr="008A1171">
        <w:rPr>
          <w:rFonts w:asciiTheme="majorHAnsi" w:hAnsiTheme="majorHAnsi" w:cs="Arial"/>
          <w:b/>
          <w:color w:val="000000" w:themeColor="text1"/>
          <w:sz w:val="18"/>
          <w:szCs w:val="18"/>
          <w:lang w:val="en-GB"/>
        </w:rPr>
        <w:t>Jeremy Rifkin</w:t>
      </w:r>
      <w:r w:rsidRPr="008A1171">
        <w:rPr>
          <w:rFonts w:asciiTheme="majorHAnsi" w:hAnsiTheme="majorHAnsi" w:cs="Arial"/>
          <w:color w:val="000000" w:themeColor="text1"/>
          <w:sz w:val="18"/>
          <w:szCs w:val="18"/>
          <w:lang w:val="en-GB"/>
        </w:rPr>
        <w:t>, President of The Foundation on Economic Trends</w:t>
      </w:r>
      <w:r w:rsidRPr="008A1171">
        <w:rPr>
          <w:rFonts w:asciiTheme="majorHAnsi" w:hAnsiTheme="majorHAnsi" w:cs="Arial"/>
          <w:b/>
          <w:color w:val="000000" w:themeColor="text1"/>
          <w:sz w:val="18"/>
          <w:szCs w:val="18"/>
        </w:rPr>
        <w:t xml:space="preserve"> </w:t>
      </w:r>
    </w:p>
    <w:p w:rsidR="00FA1F9B" w:rsidRDefault="00FA1F9B" w:rsidP="00FA1F9B">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jc w:val="left"/>
        <w:textAlignment w:val="baseline"/>
        <w:rPr>
          <w:rFonts w:asciiTheme="majorHAnsi" w:hAnsiTheme="majorHAnsi" w:cs="Arial"/>
          <w:color w:val="000000" w:themeColor="text1"/>
          <w:sz w:val="18"/>
          <w:szCs w:val="18"/>
        </w:rPr>
      </w:pPr>
      <w:r w:rsidRPr="008A1171">
        <w:rPr>
          <w:rFonts w:asciiTheme="majorHAnsi" w:hAnsiTheme="majorHAnsi" w:cs="Arial"/>
          <w:b/>
          <w:color w:val="000000" w:themeColor="text1"/>
          <w:sz w:val="18"/>
          <w:szCs w:val="18"/>
        </w:rPr>
        <w:t>Markku Markkula</w:t>
      </w:r>
      <w:r w:rsidRPr="008A1171">
        <w:rPr>
          <w:rFonts w:asciiTheme="majorHAnsi" w:hAnsiTheme="majorHAnsi" w:cs="Arial"/>
          <w:color w:val="000000" w:themeColor="text1"/>
          <w:sz w:val="18"/>
          <w:szCs w:val="18"/>
        </w:rPr>
        <w:t>, President of the European Committee of the Regions</w:t>
      </w:r>
    </w:p>
    <w:p w:rsidR="003C413A" w:rsidRPr="003C413A" w:rsidRDefault="003C413A" w:rsidP="003C413A">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jc w:val="left"/>
        <w:textAlignment w:val="baseline"/>
        <w:rPr>
          <w:rFonts w:asciiTheme="majorHAnsi" w:hAnsiTheme="majorHAnsi" w:cs="Arial"/>
          <w:color w:val="000000" w:themeColor="text1"/>
          <w:sz w:val="18"/>
          <w:szCs w:val="18"/>
        </w:rPr>
      </w:pPr>
      <w:r w:rsidRPr="008A1171">
        <w:rPr>
          <w:rFonts w:asciiTheme="majorHAnsi" w:hAnsiTheme="majorHAnsi" w:cs="Arial"/>
          <w:b/>
          <w:color w:val="000000" w:themeColor="text1"/>
          <w:sz w:val="18"/>
          <w:szCs w:val="18"/>
        </w:rPr>
        <w:t>Maroš Šefčovič</w:t>
      </w:r>
      <w:r w:rsidRPr="008A1171">
        <w:rPr>
          <w:rFonts w:asciiTheme="majorHAnsi" w:hAnsiTheme="majorHAnsi" w:cs="Arial"/>
          <w:color w:val="000000" w:themeColor="text1"/>
          <w:sz w:val="18"/>
          <w:szCs w:val="18"/>
        </w:rPr>
        <w:t>, Vice-President of the European Commission</w:t>
      </w:r>
    </w:p>
    <w:p w:rsidR="00FA1F9B" w:rsidRPr="00FA1F9B" w:rsidRDefault="00A85226" w:rsidP="00FA1F9B">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jc w:val="left"/>
        <w:textAlignment w:val="baseline"/>
        <w:rPr>
          <w:rFonts w:asciiTheme="majorHAnsi" w:hAnsiTheme="majorHAnsi" w:cs="Arial"/>
          <w:color w:val="000000" w:themeColor="text1"/>
          <w:sz w:val="18"/>
          <w:szCs w:val="18"/>
        </w:rPr>
      </w:pPr>
      <w:r>
        <w:rPr>
          <w:rFonts w:asciiTheme="majorHAnsi" w:hAnsiTheme="majorHAnsi" w:cs="Arial"/>
          <w:b/>
          <w:color w:val="000000" w:themeColor="text1"/>
          <w:sz w:val="18"/>
          <w:szCs w:val="18"/>
          <w:lang w:val="fr-FR"/>
        </w:rPr>
        <w:t>Marc Lemaître</w:t>
      </w:r>
      <w:r w:rsidR="00FA1F9B" w:rsidRPr="00FA1F9B">
        <w:rPr>
          <w:rFonts w:asciiTheme="majorHAnsi" w:hAnsiTheme="majorHAnsi" w:cs="Arial"/>
          <w:bCs/>
          <w:color w:val="000000" w:themeColor="text1"/>
          <w:sz w:val="18"/>
          <w:szCs w:val="18"/>
          <w:lang w:val="fr-FR"/>
        </w:rPr>
        <w:t>,</w:t>
      </w:r>
      <w:r w:rsidR="00FA1F9B" w:rsidRPr="00FA1F9B">
        <w:rPr>
          <w:rFonts w:asciiTheme="majorHAnsi" w:hAnsiTheme="majorHAnsi" w:cs="Arial"/>
          <w:b/>
          <w:bCs/>
          <w:color w:val="000000" w:themeColor="text1"/>
          <w:sz w:val="18"/>
          <w:szCs w:val="18"/>
          <w:lang w:val="fr-FR"/>
        </w:rPr>
        <w:t xml:space="preserve"> </w:t>
      </w:r>
      <w:r>
        <w:rPr>
          <w:rFonts w:asciiTheme="majorHAnsi" w:hAnsiTheme="majorHAnsi" w:cs="Arial"/>
          <w:bCs/>
          <w:color w:val="000000" w:themeColor="text1"/>
          <w:sz w:val="18"/>
          <w:szCs w:val="18"/>
          <w:lang w:val="fr-FR"/>
        </w:rPr>
        <w:t>Directorate-General for Regional and Urban Policy, European Commission</w:t>
      </w:r>
    </w:p>
    <w:p w:rsidR="00FA1F9B" w:rsidRPr="00552C40" w:rsidRDefault="00FA1F9B" w:rsidP="00880D5D">
      <w:pPr>
        <w:spacing w:line="240" w:lineRule="auto"/>
        <w:ind w:left="-709" w:right="-568"/>
        <w:rPr>
          <w:rFonts w:asciiTheme="majorHAnsi" w:hAnsiTheme="majorHAnsi" w:cs="Arial"/>
          <w:color w:val="000000" w:themeColor="text1"/>
          <w:sz w:val="18"/>
          <w:szCs w:val="18"/>
        </w:rPr>
      </w:pPr>
    </w:p>
    <w:p w:rsidR="00880D5D" w:rsidRPr="00552C40" w:rsidRDefault="00880D5D" w:rsidP="00880D5D">
      <w:pPr>
        <w:spacing w:line="240" w:lineRule="auto"/>
        <w:ind w:left="-709" w:right="-568"/>
        <w:rPr>
          <w:rFonts w:asciiTheme="majorHAnsi" w:hAnsiTheme="majorHAnsi"/>
          <w:sz w:val="18"/>
          <w:szCs w:val="18"/>
          <w:lang w:val="en-GB"/>
        </w:rPr>
      </w:pPr>
      <w:r w:rsidRPr="00552C40">
        <w:rPr>
          <w:rFonts w:asciiTheme="majorHAnsi" w:hAnsiTheme="majorHAnsi" w:cs="Arial"/>
          <w:b/>
          <w:sz w:val="18"/>
          <w:szCs w:val="18"/>
          <w:lang w:val="en-GB"/>
        </w:rPr>
        <w:t>10:45</w:t>
      </w:r>
      <w:r>
        <w:rPr>
          <w:rFonts w:asciiTheme="majorHAnsi" w:hAnsiTheme="majorHAnsi" w:cs="Arial"/>
          <w:b/>
          <w:sz w:val="18"/>
          <w:szCs w:val="18"/>
          <w:lang w:val="en-GB"/>
        </w:rPr>
        <w:t xml:space="preserve"> </w:t>
      </w:r>
      <w:r w:rsidRPr="00552C40">
        <w:rPr>
          <w:rFonts w:asciiTheme="majorHAnsi" w:hAnsiTheme="majorHAnsi" w:cs="Arial"/>
          <w:b/>
          <w:sz w:val="18"/>
          <w:szCs w:val="18"/>
          <w:lang w:val="en-GB"/>
        </w:rPr>
        <w:t>-</w:t>
      </w:r>
      <w:r>
        <w:rPr>
          <w:rFonts w:asciiTheme="majorHAnsi" w:hAnsiTheme="majorHAnsi" w:cs="Arial"/>
          <w:b/>
          <w:sz w:val="18"/>
          <w:szCs w:val="18"/>
          <w:lang w:val="en-GB"/>
        </w:rPr>
        <w:t xml:space="preserve"> </w:t>
      </w:r>
      <w:r w:rsidRPr="00552C40">
        <w:rPr>
          <w:rFonts w:asciiTheme="majorHAnsi" w:hAnsiTheme="majorHAnsi" w:cs="Arial"/>
          <w:b/>
          <w:sz w:val="18"/>
          <w:szCs w:val="18"/>
          <w:lang w:val="en-GB"/>
        </w:rPr>
        <w:t>11:00</w:t>
      </w:r>
      <w:r w:rsidRPr="00552C40">
        <w:rPr>
          <w:rFonts w:asciiTheme="majorHAnsi" w:hAnsiTheme="majorHAnsi" w:cs="Arial"/>
          <w:sz w:val="18"/>
          <w:szCs w:val="18"/>
          <w:lang w:val="en-GB"/>
        </w:rPr>
        <w:t xml:space="preserve"> Networking coffee and </w:t>
      </w:r>
      <w:r w:rsidRPr="00552C40">
        <w:rPr>
          <w:rFonts w:asciiTheme="majorHAnsi" w:hAnsiTheme="majorHAnsi"/>
          <w:sz w:val="18"/>
          <w:szCs w:val="18"/>
          <w:lang w:val="en-GB"/>
        </w:rPr>
        <w:t>Interview opportunities upon request and availability</w:t>
      </w:r>
    </w:p>
    <w:p w:rsidR="00880D5D" w:rsidRPr="00552C40" w:rsidRDefault="00880D5D" w:rsidP="00880D5D">
      <w:pPr>
        <w:spacing w:line="240" w:lineRule="auto"/>
        <w:ind w:left="-709" w:right="-568"/>
        <w:rPr>
          <w:rFonts w:asciiTheme="majorHAnsi" w:hAnsiTheme="majorHAnsi" w:cs="Arial"/>
          <w:b/>
          <w:color w:val="000000" w:themeColor="text1"/>
          <w:sz w:val="18"/>
          <w:szCs w:val="18"/>
        </w:rPr>
      </w:pPr>
      <w:r w:rsidRPr="00552C40">
        <w:rPr>
          <w:rFonts w:asciiTheme="majorHAnsi" w:hAnsiTheme="majorHAnsi" w:cs="Arial"/>
          <w:b/>
          <w:sz w:val="18"/>
          <w:szCs w:val="18"/>
          <w:lang w:val="en-GB"/>
        </w:rPr>
        <w:t>11:00</w:t>
      </w:r>
      <w:r>
        <w:rPr>
          <w:rFonts w:asciiTheme="majorHAnsi" w:hAnsiTheme="majorHAnsi" w:cs="Arial"/>
          <w:b/>
          <w:sz w:val="18"/>
          <w:szCs w:val="18"/>
          <w:lang w:val="en-GB"/>
        </w:rPr>
        <w:t xml:space="preserve"> </w:t>
      </w:r>
      <w:r w:rsidRPr="00552C40">
        <w:rPr>
          <w:rFonts w:asciiTheme="majorHAnsi" w:hAnsiTheme="majorHAnsi" w:cs="Arial"/>
          <w:b/>
          <w:sz w:val="18"/>
          <w:szCs w:val="18"/>
          <w:lang w:val="en-GB"/>
        </w:rPr>
        <w:t>-</w:t>
      </w:r>
      <w:r>
        <w:rPr>
          <w:rFonts w:asciiTheme="majorHAnsi" w:hAnsiTheme="majorHAnsi" w:cs="Arial"/>
          <w:b/>
          <w:sz w:val="18"/>
          <w:szCs w:val="18"/>
          <w:lang w:val="en-GB"/>
        </w:rPr>
        <w:t xml:space="preserve"> </w:t>
      </w:r>
      <w:r w:rsidRPr="00552C40">
        <w:rPr>
          <w:rFonts w:asciiTheme="majorHAnsi" w:hAnsiTheme="majorHAnsi" w:cs="Arial"/>
          <w:b/>
          <w:sz w:val="18"/>
          <w:szCs w:val="18"/>
          <w:lang w:val="en-GB"/>
        </w:rPr>
        <w:t xml:space="preserve">12:45 </w:t>
      </w:r>
      <w:r w:rsidRPr="00552C40">
        <w:rPr>
          <w:rFonts w:asciiTheme="majorHAnsi" w:hAnsiTheme="majorHAnsi" w:cs="Arial"/>
          <w:color w:val="000000" w:themeColor="text1"/>
          <w:sz w:val="18"/>
          <w:szCs w:val="18"/>
        </w:rPr>
        <w:t>How to build smart cities and regions: case studies from Europe</w:t>
      </w:r>
    </w:p>
    <w:p w:rsidR="00880D5D" w:rsidRPr="00552C40" w:rsidRDefault="00880D5D" w:rsidP="00880D5D">
      <w:pPr>
        <w:spacing w:line="240" w:lineRule="auto"/>
        <w:ind w:left="-993" w:right="-568"/>
        <w:rPr>
          <w:rFonts w:asciiTheme="majorHAnsi" w:hAnsiTheme="majorHAnsi" w:cs="Arial"/>
          <w:b/>
          <w:color w:val="000000" w:themeColor="text1"/>
          <w:sz w:val="18"/>
          <w:szCs w:val="18"/>
        </w:rPr>
      </w:pPr>
    </w:p>
    <w:p w:rsidR="00880D5D" w:rsidRDefault="00880D5D"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552C40">
        <w:rPr>
          <w:rFonts w:asciiTheme="majorHAnsi" w:hAnsiTheme="majorHAnsi" w:cs="Arial"/>
          <w:b/>
          <w:color w:val="000000" w:themeColor="text1"/>
          <w:sz w:val="18"/>
          <w:szCs w:val="18"/>
        </w:rPr>
        <w:t>Ahmed Aboutaleb</w:t>
      </w:r>
      <w:r w:rsidRPr="00552C40">
        <w:rPr>
          <w:rFonts w:asciiTheme="majorHAnsi" w:hAnsiTheme="majorHAnsi" w:cs="Arial"/>
          <w:color w:val="000000" w:themeColor="text1"/>
          <w:sz w:val="18"/>
          <w:szCs w:val="18"/>
        </w:rPr>
        <w:t>, Mayor of Rotterdam</w:t>
      </w:r>
    </w:p>
    <w:p w:rsidR="00BF5C5D" w:rsidRDefault="00BF5C5D"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552C40">
        <w:rPr>
          <w:rFonts w:asciiTheme="majorHAnsi" w:hAnsiTheme="majorHAnsi" w:cs="Arial"/>
          <w:b/>
          <w:color w:val="000000" w:themeColor="text1"/>
          <w:sz w:val="18"/>
          <w:szCs w:val="18"/>
        </w:rPr>
        <w:t>Étienne Schneider</w:t>
      </w:r>
      <w:r w:rsidRPr="00552C40">
        <w:rPr>
          <w:rFonts w:asciiTheme="majorHAnsi" w:hAnsiTheme="majorHAnsi" w:cs="Arial"/>
          <w:color w:val="000000" w:themeColor="text1"/>
          <w:sz w:val="18"/>
          <w:szCs w:val="18"/>
        </w:rPr>
        <w:t>, Deputy PM &amp; Minister for Economy, Luxembourg</w:t>
      </w:r>
    </w:p>
    <w:p w:rsidR="00BF5C5D" w:rsidRPr="00552C40" w:rsidRDefault="00BF5C5D"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552C40">
        <w:rPr>
          <w:rFonts w:asciiTheme="majorHAnsi" w:hAnsiTheme="majorHAnsi" w:cs="Arial"/>
          <w:b/>
          <w:color w:val="000000" w:themeColor="text1"/>
          <w:sz w:val="18"/>
          <w:szCs w:val="18"/>
        </w:rPr>
        <w:t>Xavier Bertrand</w:t>
      </w:r>
      <w:r w:rsidRPr="00552C40">
        <w:rPr>
          <w:rFonts w:asciiTheme="majorHAnsi" w:hAnsiTheme="majorHAnsi" w:cs="Arial"/>
          <w:color w:val="000000" w:themeColor="text1"/>
          <w:sz w:val="18"/>
          <w:szCs w:val="18"/>
        </w:rPr>
        <w:t>,</w:t>
      </w:r>
      <w:r w:rsidRPr="00552C40">
        <w:rPr>
          <w:rFonts w:asciiTheme="majorHAnsi" w:hAnsiTheme="majorHAnsi" w:cs="Arial"/>
          <w:sz w:val="18"/>
          <w:szCs w:val="18"/>
          <w:lang w:val="fr-FR"/>
        </w:rPr>
        <w:t xml:space="preserve"> Président de la </w:t>
      </w:r>
      <w:proofErr w:type="spellStart"/>
      <w:r w:rsidRPr="00552C40">
        <w:rPr>
          <w:rFonts w:asciiTheme="majorHAnsi" w:hAnsiTheme="majorHAnsi" w:cs="Arial"/>
          <w:color w:val="000000" w:themeColor="text1"/>
          <w:sz w:val="18"/>
          <w:szCs w:val="18"/>
        </w:rPr>
        <w:t>Région</w:t>
      </w:r>
      <w:proofErr w:type="spellEnd"/>
      <w:r w:rsidRPr="00552C40">
        <w:rPr>
          <w:rFonts w:asciiTheme="majorHAnsi" w:hAnsiTheme="majorHAnsi" w:cs="Arial"/>
          <w:color w:val="000000" w:themeColor="text1"/>
          <w:sz w:val="18"/>
          <w:szCs w:val="18"/>
        </w:rPr>
        <w:t xml:space="preserve"> </w:t>
      </w:r>
      <w:proofErr w:type="spellStart"/>
      <w:r w:rsidRPr="00552C40">
        <w:rPr>
          <w:rFonts w:asciiTheme="majorHAnsi" w:hAnsiTheme="majorHAnsi" w:cs="Arial"/>
          <w:color w:val="000000" w:themeColor="text1"/>
          <w:sz w:val="18"/>
          <w:szCs w:val="18"/>
        </w:rPr>
        <w:t>Hauts</w:t>
      </w:r>
      <w:proofErr w:type="spellEnd"/>
      <w:r w:rsidRPr="00552C40">
        <w:rPr>
          <w:rFonts w:asciiTheme="majorHAnsi" w:hAnsiTheme="majorHAnsi" w:cs="Arial"/>
          <w:color w:val="000000" w:themeColor="text1"/>
          <w:sz w:val="18"/>
          <w:szCs w:val="18"/>
        </w:rPr>
        <w:t>-de-France</w:t>
      </w:r>
    </w:p>
    <w:p w:rsidR="00BF5C5D" w:rsidRPr="00BF5C5D" w:rsidRDefault="00A85226"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proofErr w:type="spellStart"/>
      <w:r>
        <w:rPr>
          <w:rFonts w:asciiTheme="majorHAnsi" w:hAnsiTheme="majorHAnsi" w:cs="Arial"/>
          <w:b/>
          <w:color w:val="000000" w:themeColor="text1"/>
          <w:sz w:val="18"/>
          <w:szCs w:val="18"/>
        </w:rPr>
        <w:t>Arantza</w:t>
      </w:r>
      <w:proofErr w:type="spellEnd"/>
      <w:r>
        <w:rPr>
          <w:rFonts w:asciiTheme="majorHAnsi" w:hAnsiTheme="majorHAnsi" w:cs="Arial"/>
          <w:b/>
          <w:color w:val="000000" w:themeColor="text1"/>
          <w:sz w:val="18"/>
          <w:szCs w:val="18"/>
        </w:rPr>
        <w:t xml:space="preserve"> Tapia</w:t>
      </w:r>
      <w:r w:rsidR="00BF5C5D" w:rsidRPr="00552C40">
        <w:rPr>
          <w:rFonts w:asciiTheme="majorHAnsi" w:hAnsiTheme="majorHAnsi" w:cs="Arial"/>
          <w:color w:val="000000" w:themeColor="text1"/>
          <w:sz w:val="18"/>
          <w:szCs w:val="18"/>
        </w:rPr>
        <w:t xml:space="preserve">, Minister </w:t>
      </w:r>
      <w:r>
        <w:rPr>
          <w:rFonts w:asciiTheme="majorHAnsi" w:hAnsiTheme="majorHAnsi" w:cs="Arial"/>
          <w:color w:val="000000" w:themeColor="text1"/>
          <w:sz w:val="18"/>
          <w:szCs w:val="18"/>
        </w:rPr>
        <w:t>for Economic Development and Infrastructures,</w:t>
      </w:r>
      <w:r w:rsidR="00BF5C5D" w:rsidRPr="00552C40">
        <w:rPr>
          <w:rFonts w:asciiTheme="majorHAnsi" w:hAnsiTheme="majorHAnsi" w:cs="Arial"/>
          <w:color w:val="000000" w:themeColor="text1"/>
          <w:sz w:val="18"/>
          <w:szCs w:val="18"/>
        </w:rPr>
        <w:t xml:space="preserve"> Basque </w:t>
      </w:r>
      <w:r>
        <w:rPr>
          <w:rFonts w:asciiTheme="majorHAnsi" w:hAnsiTheme="majorHAnsi" w:cs="Arial"/>
          <w:color w:val="000000" w:themeColor="text1"/>
          <w:sz w:val="18"/>
          <w:szCs w:val="18"/>
        </w:rPr>
        <w:t>Government</w:t>
      </w:r>
    </w:p>
    <w:p w:rsidR="00880D5D" w:rsidRPr="00FA1F9B" w:rsidRDefault="00BF5C5D" w:rsidP="00FA1F9B">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552C40">
        <w:rPr>
          <w:rFonts w:asciiTheme="majorHAnsi" w:hAnsiTheme="majorHAnsi" w:cs="Arial"/>
          <w:b/>
          <w:color w:val="000000" w:themeColor="text1"/>
          <w:sz w:val="18"/>
          <w:szCs w:val="18"/>
        </w:rPr>
        <w:t xml:space="preserve">Emil </w:t>
      </w:r>
      <w:proofErr w:type="spellStart"/>
      <w:r w:rsidRPr="00552C40">
        <w:rPr>
          <w:rFonts w:asciiTheme="majorHAnsi" w:hAnsiTheme="majorHAnsi" w:cs="Arial"/>
          <w:b/>
          <w:color w:val="000000" w:themeColor="text1"/>
          <w:sz w:val="18"/>
          <w:szCs w:val="18"/>
        </w:rPr>
        <w:t>Boc</w:t>
      </w:r>
      <w:proofErr w:type="spellEnd"/>
      <w:r w:rsidRPr="00552C40">
        <w:rPr>
          <w:rFonts w:asciiTheme="majorHAnsi" w:hAnsiTheme="majorHAnsi" w:cs="Arial"/>
          <w:color w:val="000000" w:themeColor="text1"/>
          <w:sz w:val="18"/>
          <w:szCs w:val="18"/>
        </w:rPr>
        <w:t>, Mayor of Cluj-Napoca</w:t>
      </w:r>
    </w:p>
    <w:p w:rsidR="00880D5D" w:rsidRPr="00552C40" w:rsidRDefault="00880D5D" w:rsidP="00880D5D">
      <w:pPr>
        <w:overflowPunct w:val="0"/>
        <w:autoSpaceDE w:val="0"/>
        <w:autoSpaceDN w:val="0"/>
        <w:adjustRightInd w:val="0"/>
        <w:spacing w:line="240" w:lineRule="auto"/>
        <w:jc w:val="left"/>
        <w:textAlignment w:val="baseline"/>
        <w:rPr>
          <w:rFonts w:asciiTheme="majorHAnsi" w:hAnsiTheme="majorHAnsi" w:cs="Arial"/>
          <w:color w:val="000000" w:themeColor="text1"/>
          <w:sz w:val="18"/>
          <w:szCs w:val="18"/>
        </w:rPr>
      </w:pPr>
    </w:p>
    <w:p w:rsidR="00880D5D" w:rsidRPr="00552C40" w:rsidRDefault="00880D5D" w:rsidP="00880D5D">
      <w:pPr>
        <w:spacing w:line="240" w:lineRule="auto"/>
        <w:ind w:left="-709" w:right="-568"/>
        <w:rPr>
          <w:rFonts w:asciiTheme="majorHAnsi" w:hAnsiTheme="majorHAnsi"/>
          <w:sz w:val="18"/>
          <w:szCs w:val="18"/>
          <w:lang w:val="en-GB"/>
        </w:rPr>
      </w:pPr>
      <w:r w:rsidRPr="00552C40">
        <w:rPr>
          <w:rFonts w:asciiTheme="majorHAnsi" w:hAnsiTheme="majorHAnsi" w:cs="Arial"/>
          <w:b/>
          <w:sz w:val="18"/>
          <w:szCs w:val="18"/>
          <w:lang w:val="en-GB"/>
        </w:rPr>
        <w:t>13:00</w:t>
      </w:r>
      <w:r>
        <w:rPr>
          <w:rFonts w:asciiTheme="majorHAnsi" w:hAnsiTheme="majorHAnsi" w:cs="Arial"/>
          <w:b/>
          <w:sz w:val="18"/>
          <w:szCs w:val="18"/>
          <w:lang w:val="en-GB"/>
        </w:rPr>
        <w:t xml:space="preserve"> </w:t>
      </w:r>
      <w:r w:rsidRPr="00552C40">
        <w:rPr>
          <w:rFonts w:asciiTheme="majorHAnsi" w:hAnsiTheme="majorHAnsi" w:cs="Arial"/>
          <w:b/>
          <w:sz w:val="18"/>
          <w:szCs w:val="18"/>
          <w:lang w:val="en-GB"/>
        </w:rPr>
        <w:t>-</w:t>
      </w:r>
      <w:r>
        <w:rPr>
          <w:rFonts w:asciiTheme="majorHAnsi" w:hAnsiTheme="majorHAnsi" w:cs="Arial"/>
          <w:b/>
          <w:sz w:val="18"/>
          <w:szCs w:val="18"/>
          <w:lang w:val="en-GB"/>
        </w:rPr>
        <w:t xml:space="preserve"> </w:t>
      </w:r>
      <w:r w:rsidRPr="00552C40">
        <w:rPr>
          <w:rFonts w:asciiTheme="majorHAnsi" w:hAnsiTheme="majorHAnsi" w:cs="Arial"/>
          <w:b/>
          <w:sz w:val="18"/>
          <w:szCs w:val="18"/>
          <w:lang w:val="en-GB"/>
        </w:rPr>
        <w:t>14:15</w:t>
      </w:r>
      <w:r w:rsidRPr="00552C40">
        <w:rPr>
          <w:rFonts w:asciiTheme="majorHAnsi" w:hAnsiTheme="majorHAnsi" w:cs="Arial"/>
          <w:b/>
          <w:sz w:val="18"/>
          <w:szCs w:val="18"/>
        </w:rPr>
        <w:t xml:space="preserve"> </w:t>
      </w:r>
      <w:r w:rsidRPr="00552C40">
        <w:rPr>
          <w:rFonts w:asciiTheme="majorHAnsi" w:hAnsiTheme="majorHAnsi" w:cs="Arial"/>
          <w:sz w:val="18"/>
          <w:szCs w:val="18"/>
        </w:rPr>
        <w:t xml:space="preserve">Networking lunch </w:t>
      </w:r>
      <w:r w:rsidRPr="00552C40">
        <w:rPr>
          <w:rFonts w:asciiTheme="majorHAnsi" w:hAnsiTheme="majorHAnsi" w:cs="Arial"/>
          <w:sz w:val="18"/>
          <w:szCs w:val="18"/>
          <w:lang w:val="en-GB"/>
        </w:rPr>
        <w:t xml:space="preserve">and </w:t>
      </w:r>
      <w:r w:rsidRPr="00552C40">
        <w:rPr>
          <w:rFonts w:asciiTheme="majorHAnsi" w:hAnsiTheme="majorHAnsi"/>
          <w:sz w:val="18"/>
          <w:szCs w:val="18"/>
          <w:lang w:val="en-GB"/>
        </w:rPr>
        <w:t>Interview opportunities upon request and availability</w:t>
      </w:r>
    </w:p>
    <w:p w:rsidR="00880D5D" w:rsidRDefault="00880D5D" w:rsidP="00880D5D">
      <w:pPr>
        <w:spacing w:line="240" w:lineRule="auto"/>
        <w:ind w:left="-709" w:right="-568"/>
        <w:rPr>
          <w:rFonts w:asciiTheme="majorHAnsi" w:hAnsiTheme="majorHAnsi" w:cs="Arial"/>
          <w:color w:val="000000" w:themeColor="text1"/>
          <w:sz w:val="18"/>
          <w:szCs w:val="18"/>
        </w:rPr>
      </w:pPr>
      <w:r w:rsidRPr="00552C40">
        <w:rPr>
          <w:rFonts w:asciiTheme="majorHAnsi" w:hAnsiTheme="majorHAnsi" w:cs="Arial"/>
          <w:b/>
          <w:sz w:val="18"/>
          <w:szCs w:val="18"/>
          <w:lang w:val="en-GB"/>
        </w:rPr>
        <w:t>14:30</w:t>
      </w:r>
      <w:r>
        <w:rPr>
          <w:rFonts w:asciiTheme="majorHAnsi" w:hAnsiTheme="majorHAnsi" w:cs="Arial"/>
          <w:b/>
          <w:sz w:val="18"/>
          <w:szCs w:val="18"/>
          <w:lang w:val="en-GB"/>
        </w:rPr>
        <w:t xml:space="preserve"> </w:t>
      </w:r>
      <w:r w:rsidRPr="00552C40">
        <w:rPr>
          <w:rFonts w:asciiTheme="majorHAnsi" w:hAnsiTheme="majorHAnsi" w:cs="Arial"/>
          <w:b/>
          <w:sz w:val="18"/>
          <w:szCs w:val="18"/>
          <w:lang w:val="en-GB"/>
        </w:rPr>
        <w:t>-</w:t>
      </w:r>
      <w:r>
        <w:rPr>
          <w:rFonts w:asciiTheme="majorHAnsi" w:hAnsiTheme="majorHAnsi" w:cs="Arial"/>
          <w:b/>
          <w:sz w:val="18"/>
          <w:szCs w:val="18"/>
          <w:lang w:val="en-GB"/>
        </w:rPr>
        <w:t xml:space="preserve"> </w:t>
      </w:r>
      <w:r w:rsidRPr="00552C40">
        <w:rPr>
          <w:rFonts w:asciiTheme="majorHAnsi" w:hAnsiTheme="majorHAnsi" w:cs="Arial"/>
          <w:b/>
          <w:sz w:val="18"/>
          <w:szCs w:val="18"/>
          <w:lang w:val="en-GB"/>
        </w:rPr>
        <w:t>16:00</w:t>
      </w:r>
      <w:r w:rsidRPr="00552C40">
        <w:rPr>
          <w:rFonts w:asciiTheme="majorHAnsi" w:hAnsiTheme="majorHAnsi"/>
          <w:sz w:val="18"/>
          <w:szCs w:val="18"/>
          <w:lang w:val="en-GB"/>
        </w:rPr>
        <w:t xml:space="preserve"> </w:t>
      </w:r>
      <w:proofErr w:type="gramStart"/>
      <w:r>
        <w:rPr>
          <w:rFonts w:asciiTheme="majorHAnsi" w:hAnsiTheme="majorHAnsi" w:cs="Arial"/>
          <w:sz w:val="18"/>
          <w:szCs w:val="18"/>
        </w:rPr>
        <w:t>From</w:t>
      </w:r>
      <w:proofErr w:type="gramEnd"/>
      <w:r>
        <w:rPr>
          <w:rFonts w:asciiTheme="majorHAnsi" w:hAnsiTheme="majorHAnsi" w:cs="Arial"/>
          <w:sz w:val="18"/>
          <w:szCs w:val="18"/>
        </w:rPr>
        <w:t xml:space="preserve"> </w:t>
      </w:r>
      <w:r w:rsidRPr="00552C40">
        <w:rPr>
          <w:rFonts w:asciiTheme="majorHAnsi" w:hAnsiTheme="majorHAnsi" w:cs="Arial"/>
          <w:sz w:val="18"/>
          <w:szCs w:val="18"/>
        </w:rPr>
        <w:t xml:space="preserve">a smart vision to smart delivery: </w:t>
      </w:r>
      <w:r>
        <w:rPr>
          <w:rFonts w:asciiTheme="majorHAnsi" w:hAnsiTheme="majorHAnsi" w:cs="Arial"/>
          <w:color w:val="000000" w:themeColor="text1"/>
          <w:sz w:val="18"/>
          <w:szCs w:val="18"/>
        </w:rPr>
        <w:t xml:space="preserve">Coalition </w:t>
      </w:r>
      <w:r w:rsidRPr="00552C40">
        <w:rPr>
          <w:rFonts w:asciiTheme="majorHAnsi" w:hAnsiTheme="majorHAnsi" w:cs="Arial"/>
          <w:color w:val="000000" w:themeColor="text1"/>
          <w:sz w:val="18"/>
          <w:szCs w:val="18"/>
        </w:rPr>
        <w:t xml:space="preserve">building session </w:t>
      </w:r>
    </w:p>
    <w:p w:rsidR="00880D5D" w:rsidRPr="00552C40" w:rsidRDefault="00880D5D" w:rsidP="00880D5D">
      <w:pPr>
        <w:overflowPunct w:val="0"/>
        <w:autoSpaceDE w:val="0"/>
        <w:autoSpaceDN w:val="0"/>
        <w:adjustRightInd w:val="0"/>
        <w:spacing w:line="240" w:lineRule="auto"/>
        <w:jc w:val="left"/>
        <w:textAlignment w:val="baseline"/>
        <w:rPr>
          <w:rFonts w:asciiTheme="majorHAnsi" w:hAnsiTheme="majorHAnsi" w:cs="Arial"/>
          <w:color w:val="000000" w:themeColor="text1"/>
          <w:sz w:val="18"/>
          <w:szCs w:val="18"/>
        </w:rPr>
      </w:pPr>
    </w:p>
    <w:p w:rsidR="00FA1F9B" w:rsidRPr="00FA1F9B" w:rsidRDefault="00FA1F9B"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552C40">
        <w:rPr>
          <w:rFonts w:asciiTheme="majorHAnsi" w:hAnsiTheme="majorHAnsi" w:cs="Arial"/>
          <w:b/>
          <w:sz w:val="18"/>
          <w:szCs w:val="18"/>
          <w:lang w:val="en"/>
        </w:rPr>
        <w:t xml:space="preserve">Christian </w:t>
      </w:r>
      <w:proofErr w:type="spellStart"/>
      <w:r w:rsidRPr="00552C40">
        <w:rPr>
          <w:rStyle w:val="Strong"/>
          <w:rFonts w:asciiTheme="majorHAnsi" w:hAnsiTheme="majorHAnsi" w:cs="Arial"/>
          <w:sz w:val="18"/>
          <w:szCs w:val="18"/>
          <w:lang w:val="en"/>
        </w:rPr>
        <w:t>Buchmann</w:t>
      </w:r>
      <w:proofErr w:type="spellEnd"/>
      <w:r w:rsidRPr="00552C40">
        <w:rPr>
          <w:rFonts w:asciiTheme="majorHAnsi" w:hAnsiTheme="majorHAnsi" w:cs="Arial"/>
          <w:sz w:val="18"/>
          <w:szCs w:val="18"/>
          <w:lang w:val="en"/>
        </w:rPr>
        <w:t>, Chair of ECON Commission</w:t>
      </w:r>
      <w:r w:rsidRPr="00552C40">
        <w:rPr>
          <w:rFonts w:asciiTheme="majorHAnsi" w:hAnsiTheme="majorHAnsi" w:cs="Arial"/>
          <w:color w:val="000000" w:themeColor="text1"/>
          <w:sz w:val="18"/>
          <w:szCs w:val="18"/>
        </w:rPr>
        <w:t>, European Committee of the Regions</w:t>
      </w:r>
      <w:r w:rsidRPr="00D97FE4">
        <w:rPr>
          <w:rFonts w:asciiTheme="majorHAnsi" w:hAnsiTheme="majorHAnsi" w:cs="Arial"/>
          <w:b/>
          <w:color w:val="000000" w:themeColor="text1"/>
          <w:sz w:val="18"/>
          <w:szCs w:val="18"/>
        </w:rPr>
        <w:t xml:space="preserve"> </w:t>
      </w:r>
    </w:p>
    <w:p w:rsidR="00880D5D" w:rsidRPr="00FA1F9B" w:rsidRDefault="00BF5C5D" w:rsidP="00FA1F9B">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D97FE4">
        <w:rPr>
          <w:rFonts w:asciiTheme="majorHAnsi" w:hAnsiTheme="majorHAnsi" w:cs="Arial"/>
          <w:b/>
          <w:color w:val="000000" w:themeColor="text1"/>
          <w:sz w:val="18"/>
          <w:szCs w:val="18"/>
        </w:rPr>
        <w:t>Sirpa Hertell</w:t>
      </w:r>
      <w:r>
        <w:rPr>
          <w:rFonts w:asciiTheme="majorHAnsi" w:hAnsiTheme="majorHAnsi" w:cs="Arial"/>
          <w:color w:val="000000" w:themeColor="text1"/>
          <w:sz w:val="18"/>
          <w:szCs w:val="18"/>
        </w:rPr>
        <w:t xml:space="preserve">, Vice-president </w:t>
      </w:r>
      <w:r w:rsidR="00FA1F9B">
        <w:rPr>
          <w:rFonts w:asciiTheme="majorHAnsi" w:hAnsiTheme="majorHAnsi" w:cs="Arial"/>
          <w:color w:val="000000" w:themeColor="text1"/>
          <w:sz w:val="18"/>
          <w:szCs w:val="18"/>
        </w:rPr>
        <w:t xml:space="preserve">of ENVE Commission, </w:t>
      </w:r>
      <w:r w:rsidR="00D97FE4">
        <w:rPr>
          <w:rFonts w:asciiTheme="majorHAnsi" w:hAnsiTheme="majorHAnsi" w:cs="Arial"/>
          <w:color w:val="000000" w:themeColor="text1"/>
          <w:sz w:val="18"/>
          <w:szCs w:val="18"/>
        </w:rPr>
        <w:t xml:space="preserve"> </w:t>
      </w:r>
      <w:r w:rsidR="00FA1F9B" w:rsidRPr="00552C40">
        <w:rPr>
          <w:rFonts w:asciiTheme="majorHAnsi" w:hAnsiTheme="majorHAnsi" w:cs="Arial"/>
          <w:color w:val="000000" w:themeColor="text1"/>
          <w:sz w:val="18"/>
          <w:szCs w:val="18"/>
        </w:rPr>
        <w:t>European Committee of the Regions</w:t>
      </w:r>
    </w:p>
    <w:p w:rsidR="00880D5D" w:rsidRPr="00552C40" w:rsidRDefault="00A85226"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sz w:val="18"/>
          <w:szCs w:val="18"/>
        </w:rPr>
      </w:pPr>
      <w:r>
        <w:rPr>
          <w:rFonts w:asciiTheme="majorHAnsi" w:hAnsiTheme="majorHAnsi" w:cs="Arial"/>
          <w:b/>
          <w:sz w:val="18"/>
          <w:szCs w:val="18"/>
        </w:rPr>
        <w:t>Mary Donnelly</w:t>
      </w:r>
      <w:r w:rsidR="00880D5D" w:rsidRPr="00552C40">
        <w:rPr>
          <w:rFonts w:asciiTheme="majorHAnsi" w:hAnsiTheme="majorHAnsi" w:cs="Arial"/>
          <w:sz w:val="18"/>
          <w:szCs w:val="18"/>
        </w:rPr>
        <w:t>, Director</w:t>
      </w:r>
      <w:r>
        <w:rPr>
          <w:rFonts w:asciiTheme="majorHAnsi" w:hAnsiTheme="majorHAnsi" w:cs="Arial"/>
          <w:sz w:val="18"/>
          <w:szCs w:val="18"/>
        </w:rPr>
        <w:t xml:space="preserve"> for Renewables, Research and Innovation, Energy Efficiency, European Commission (DG Energy)</w:t>
      </w:r>
    </w:p>
    <w:p w:rsidR="00880D5D" w:rsidRPr="00BF5C5D" w:rsidRDefault="00A85226"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sz w:val="18"/>
          <w:szCs w:val="18"/>
        </w:rPr>
      </w:pPr>
      <w:r w:rsidRPr="00DB5586">
        <w:rPr>
          <w:rFonts w:asciiTheme="majorHAnsi" w:hAnsiTheme="majorHAnsi" w:cs="Arial"/>
          <w:b/>
          <w:sz w:val="18"/>
          <w:szCs w:val="18"/>
        </w:rPr>
        <w:t xml:space="preserve">Eugenia </w:t>
      </w:r>
      <w:proofErr w:type="spellStart"/>
      <w:r w:rsidRPr="00DB5586">
        <w:rPr>
          <w:rFonts w:asciiTheme="majorHAnsi" w:hAnsiTheme="majorHAnsi" w:cs="Arial"/>
          <w:b/>
          <w:sz w:val="18"/>
          <w:szCs w:val="18"/>
        </w:rPr>
        <w:t>Kazamaki</w:t>
      </w:r>
      <w:proofErr w:type="spellEnd"/>
      <w:r w:rsidR="00DB5586">
        <w:rPr>
          <w:rFonts w:asciiTheme="majorHAnsi" w:hAnsiTheme="majorHAnsi" w:cs="Arial"/>
          <w:sz w:val="18"/>
          <w:szCs w:val="18"/>
        </w:rPr>
        <w:t xml:space="preserve">, Head of the Smart Development </w:t>
      </w:r>
      <w:r>
        <w:rPr>
          <w:rFonts w:asciiTheme="majorHAnsi" w:hAnsiTheme="majorHAnsi" w:cs="Arial"/>
          <w:sz w:val="18"/>
          <w:szCs w:val="18"/>
        </w:rPr>
        <w:t>Division in Jaspers, European Investment Bank</w:t>
      </w:r>
    </w:p>
    <w:p w:rsidR="00880D5D" w:rsidRDefault="00880D5D" w:rsidP="00880D5D">
      <w:pPr>
        <w:tabs>
          <w:tab w:val="left" w:pos="498"/>
        </w:tabs>
        <w:overflowPunct w:val="0"/>
        <w:autoSpaceDE w:val="0"/>
        <w:autoSpaceDN w:val="0"/>
        <w:adjustRightInd w:val="0"/>
        <w:spacing w:line="240" w:lineRule="auto"/>
        <w:ind w:left="-992" w:right="-567" w:firstLine="283"/>
        <w:jc w:val="left"/>
        <w:textAlignment w:val="baseline"/>
        <w:rPr>
          <w:rFonts w:asciiTheme="majorHAnsi" w:hAnsiTheme="majorHAnsi" w:cs="Arial"/>
          <w:i/>
          <w:sz w:val="16"/>
          <w:szCs w:val="16"/>
        </w:rPr>
      </w:pPr>
    </w:p>
    <w:p w:rsidR="00D97FE4" w:rsidRDefault="00D97FE4" w:rsidP="00D97FE4">
      <w:pPr>
        <w:tabs>
          <w:tab w:val="left" w:pos="498"/>
        </w:tabs>
        <w:overflowPunct w:val="0"/>
        <w:autoSpaceDE w:val="0"/>
        <w:autoSpaceDN w:val="0"/>
        <w:adjustRightInd w:val="0"/>
        <w:spacing w:line="240" w:lineRule="auto"/>
        <w:ind w:left="-992" w:right="-567" w:firstLine="283"/>
        <w:jc w:val="left"/>
        <w:textAlignment w:val="baseline"/>
        <w:rPr>
          <w:rFonts w:asciiTheme="majorHAnsi" w:hAnsiTheme="majorHAnsi" w:cs="Arial"/>
          <w:i/>
          <w:color w:val="000000" w:themeColor="text1"/>
          <w:sz w:val="16"/>
          <w:szCs w:val="16"/>
          <w:lang w:val="en-GB"/>
        </w:rPr>
      </w:pPr>
      <w:r w:rsidRPr="00552C40">
        <w:rPr>
          <w:rFonts w:asciiTheme="majorHAnsi" w:hAnsiTheme="majorHAnsi" w:cs="Arial"/>
          <w:i/>
          <w:sz w:val="16"/>
          <w:szCs w:val="16"/>
        </w:rPr>
        <w:t>T</w:t>
      </w:r>
      <w:r w:rsidRPr="00552C40">
        <w:rPr>
          <w:rFonts w:asciiTheme="majorHAnsi" w:hAnsiTheme="majorHAnsi" w:cs="Arial"/>
          <w:i/>
          <w:color w:val="000000" w:themeColor="text1"/>
          <w:sz w:val="16"/>
          <w:szCs w:val="16"/>
          <w:lang w:val="en-GB"/>
        </w:rPr>
        <w:t xml:space="preserve">his first-day is co-organised </w:t>
      </w:r>
      <w:r>
        <w:rPr>
          <w:rFonts w:asciiTheme="majorHAnsi" w:hAnsiTheme="majorHAnsi" w:cs="Arial"/>
          <w:i/>
          <w:color w:val="000000" w:themeColor="text1"/>
          <w:sz w:val="16"/>
          <w:szCs w:val="16"/>
          <w:lang w:val="en-GB"/>
        </w:rPr>
        <w:t>with</w:t>
      </w:r>
      <w:r w:rsidRPr="00552C40">
        <w:rPr>
          <w:rFonts w:asciiTheme="majorHAnsi" w:hAnsiTheme="majorHAnsi" w:cs="Arial"/>
          <w:i/>
          <w:color w:val="000000" w:themeColor="text1"/>
          <w:sz w:val="16"/>
          <w:szCs w:val="16"/>
          <w:lang w:val="en-GB"/>
        </w:rPr>
        <w:t xml:space="preserve"> the European Commission. </w:t>
      </w:r>
      <w:r>
        <w:rPr>
          <w:rFonts w:asciiTheme="majorHAnsi" w:hAnsiTheme="majorHAnsi" w:cs="Arial"/>
          <w:i/>
          <w:color w:val="000000" w:themeColor="text1"/>
          <w:sz w:val="16"/>
          <w:szCs w:val="16"/>
          <w:lang w:val="en-GB"/>
        </w:rPr>
        <w:t>T</w:t>
      </w:r>
      <w:r w:rsidRPr="00552C40">
        <w:rPr>
          <w:rFonts w:asciiTheme="majorHAnsi" w:hAnsiTheme="majorHAnsi" w:cs="Arial"/>
          <w:i/>
          <w:color w:val="000000" w:themeColor="text1"/>
          <w:sz w:val="16"/>
          <w:szCs w:val="16"/>
          <w:lang w:val="en-GB"/>
        </w:rPr>
        <w:t xml:space="preserve">he political debate continues the following day in the </w:t>
      </w:r>
      <w:r>
        <w:rPr>
          <w:rFonts w:asciiTheme="majorHAnsi" w:hAnsiTheme="majorHAnsi" w:cs="Arial"/>
          <w:i/>
          <w:color w:val="000000" w:themeColor="text1"/>
          <w:sz w:val="16"/>
          <w:szCs w:val="16"/>
          <w:lang w:val="en-GB"/>
        </w:rPr>
        <w:t>p</w:t>
      </w:r>
      <w:r w:rsidRPr="00552C40">
        <w:rPr>
          <w:rFonts w:asciiTheme="majorHAnsi" w:hAnsiTheme="majorHAnsi" w:cs="Arial"/>
          <w:i/>
          <w:color w:val="000000" w:themeColor="text1"/>
          <w:sz w:val="16"/>
          <w:szCs w:val="16"/>
          <w:lang w:val="en-GB"/>
        </w:rPr>
        <w:t xml:space="preserve">lenary session. </w:t>
      </w:r>
    </w:p>
    <w:p w:rsidR="00D97FE4" w:rsidRDefault="00D97FE4" w:rsidP="00D97FE4">
      <w:pPr>
        <w:tabs>
          <w:tab w:val="left" w:pos="498"/>
        </w:tabs>
        <w:overflowPunct w:val="0"/>
        <w:autoSpaceDE w:val="0"/>
        <w:autoSpaceDN w:val="0"/>
        <w:adjustRightInd w:val="0"/>
        <w:spacing w:line="240" w:lineRule="auto"/>
        <w:ind w:left="-992" w:right="-567" w:firstLine="283"/>
        <w:jc w:val="left"/>
        <w:textAlignment w:val="baseline"/>
        <w:rPr>
          <w:rFonts w:asciiTheme="majorHAnsi" w:hAnsiTheme="majorHAnsi" w:cs="Arial"/>
          <w:i/>
          <w:color w:val="000000" w:themeColor="text1"/>
          <w:sz w:val="16"/>
          <w:szCs w:val="16"/>
          <w:lang w:val="en-GB"/>
        </w:rPr>
      </w:pPr>
    </w:p>
    <w:p w:rsidR="00D97FE4" w:rsidRPr="00D97FE4" w:rsidRDefault="00D97FE4" w:rsidP="00D97FE4">
      <w:pPr>
        <w:tabs>
          <w:tab w:val="left" w:pos="498"/>
        </w:tabs>
        <w:overflowPunct w:val="0"/>
        <w:autoSpaceDE w:val="0"/>
        <w:autoSpaceDN w:val="0"/>
        <w:adjustRightInd w:val="0"/>
        <w:spacing w:line="240" w:lineRule="auto"/>
        <w:ind w:left="-709" w:right="-142"/>
        <w:textAlignment w:val="baseline"/>
        <w:rPr>
          <w:rFonts w:asciiTheme="majorHAnsi" w:eastAsiaTheme="minorEastAsia" w:hAnsiTheme="majorHAnsi"/>
          <w:b/>
          <w:bCs/>
          <w:sz w:val="20"/>
          <w:szCs w:val="20"/>
          <w:lang w:eastAsia="de-DE"/>
        </w:rPr>
      </w:pPr>
      <w:r w:rsidRPr="00FA1F9B">
        <w:rPr>
          <w:rFonts w:asciiTheme="majorHAnsi" w:hAnsiTheme="majorHAnsi" w:cs="Arial"/>
          <w:b/>
          <w:color w:val="C00000"/>
          <w:sz w:val="20"/>
          <w:szCs w:val="20"/>
        </w:rPr>
        <w:t>2</w:t>
      </w:r>
      <w:r w:rsidRPr="00FA1F9B">
        <w:rPr>
          <w:rFonts w:asciiTheme="majorHAnsi" w:hAnsiTheme="majorHAnsi" w:cs="Arial"/>
          <w:b/>
          <w:color w:val="C00000"/>
          <w:sz w:val="20"/>
          <w:szCs w:val="20"/>
          <w:vertAlign w:val="superscript"/>
        </w:rPr>
        <w:t>nd</w:t>
      </w:r>
      <w:r w:rsidRPr="00FA1F9B">
        <w:rPr>
          <w:rFonts w:asciiTheme="majorHAnsi" w:hAnsiTheme="majorHAnsi" w:cs="Arial"/>
          <w:b/>
          <w:color w:val="C00000"/>
          <w:sz w:val="20"/>
          <w:szCs w:val="20"/>
        </w:rPr>
        <w:t xml:space="preserve"> option DAY 1</w:t>
      </w:r>
      <w:r w:rsidRPr="00D97FE4">
        <w:rPr>
          <w:rFonts w:asciiTheme="majorHAnsi" w:hAnsiTheme="majorHAnsi" w:cs="Arial"/>
          <w:b/>
          <w:color w:val="FF0000"/>
          <w:sz w:val="20"/>
          <w:szCs w:val="20"/>
        </w:rPr>
        <w:t xml:space="preserve">:  </w:t>
      </w:r>
      <w:r w:rsidRPr="00D97FE4">
        <w:rPr>
          <w:rFonts w:asciiTheme="majorHAnsi" w:eastAsiaTheme="minorEastAsia" w:hAnsiTheme="majorHAnsi"/>
          <w:b/>
          <w:bCs/>
          <w:sz w:val="20"/>
          <w:szCs w:val="20"/>
          <w:lang w:eastAsia="de-DE"/>
        </w:rPr>
        <w:t xml:space="preserve">Europe Calling: Reflecting on Europe 25 years after the Maastricht Treaty. </w:t>
      </w:r>
      <w:r w:rsidRPr="0053049E">
        <w:rPr>
          <w:rFonts w:asciiTheme="majorHAnsi" w:eastAsiaTheme="minorEastAsia" w:hAnsiTheme="majorHAnsi"/>
          <w:bCs/>
          <w:sz w:val="18"/>
          <w:szCs w:val="18"/>
          <w:lang w:eastAsia="de-DE"/>
        </w:rPr>
        <w:t>Event to celebrate the 25</w:t>
      </w:r>
      <w:r w:rsidRPr="0053049E">
        <w:rPr>
          <w:rFonts w:asciiTheme="majorHAnsi" w:eastAsiaTheme="minorEastAsia" w:hAnsiTheme="majorHAnsi"/>
          <w:bCs/>
          <w:sz w:val="18"/>
          <w:szCs w:val="18"/>
          <w:vertAlign w:val="superscript"/>
          <w:lang w:eastAsia="de-DE"/>
        </w:rPr>
        <w:t>th</w:t>
      </w:r>
      <w:r w:rsidRPr="0053049E">
        <w:rPr>
          <w:rFonts w:asciiTheme="majorHAnsi" w:eastAsiaTheme="minorEastAsia" w:hAnsiTheme="majorHAnsi"/>
          <w:bCs/>
          <w:sz w:val="18"/>
          <w:szCs w:val="18"/>
          <w:lang w:eastAsia="de-DE"/>
        </w:rPr>
        <w:t xml:space="preserve"> anniversary of the Maastricht Treaty</w:t>
      </w:r>
      <w:r w:rsidRPr="0053049E">
        <w:rPr>
          <w:rFonts w:asciiTheme="majorHAnsi" w:eastAsiaTheme="minorEastAsia" w:hAnsiTheme="majorHAnsi"/>
          <w:b/>
          <w:bCs/>
          <w:sz w:val="18"/>
          <w:szCs w:val="18"/>
          <w:lang w:eastAsia="de-DE"/>
        </w:rPr>
        <w:t xml:space="preserve">. </w:t>
      </w:r>
      <w:r w:rsidRPr="0053049E">
        <w:rPr>
          <w:rFonts w:asciiTheme="majorHAnsi" w:eastAsiaTheme="minorEastAsia" w:hAnsiTheme="majorHAnsi"/>
          <w:sz w:val="18"/>
          <w:szCs w:val="18"/>
          <w:lang w:eastAsia="de-DE"/>
        </w:rPr>
        <w:t xml:space="preserve">Transfer by bus from the CoR at 11am. See separate </w:t>
      </w:r>
      <w:proofErr w:type="spellStart"/>
      <w:r w:rsidRPr="0053049E">
        <w:rPr>
          <w:rFonts w:asciiTheme="majorHAnsi" w:eastAsiaTheme="minorEastAsia" w:hAnsiTheme="majorHAnsi"/>
          <w:sz w:val="18"/>
          <w:szCs w:val="18"/>
          <w:lang w:eastAsia="de-DE"/>
        </w:rPr>
        <w:t>programme</w:t>
      </w:r>
      <w:proofErr w:type="spellEnd"/>
      <w:r w:rsidRPr="0053049E">
        <w:rPr>
          <w:rFonts w:asciiTheme="majorHAnsi" w:eastAsiaTheme="minorEastAsia" w:hAnsiTheme="majorHAnsi"/>
          <w:sz w:val="18"/>
          <w:szCs w:val="18"/>
          <w:lang w:eastAsia="de-DE"/>
        </w:rPr>
        <w:t>.</w:t>
      </w:r>
      <w:r>
        <w:rPr>
          <w:rFonts w:asciiTheme="majorHAnsi" w:eastAsiaTheme="minorEastAsia" w:hAnsiTheme="majorHAnsi"/>
          <w:sz w:val="20"/>
          <w:szCs w:val="20"/>
          <w:lang w:eastAsia="de-DE"/>
        </w:rPr>
        <w:t xml:space="preserve"> </w:t>
      </w:r>
      <w:r w:rsidRPr="00D97FE4">
        <w:rPr>
          <w:rFonts w:asciiTheme="majorHAnsi" w:eastAsiaTheme="minorEastAsia" w:hAnsiTheme="majorHAnsi"/>
          <w:b/>
          <w:bCs/>
          <w:sz w:val="20"/>
          <w:szCs w:val="20"/>
          <w:lang w:eastAsia="de-DE"/>
        </w:rPr>
        <w:t xml:space="preserve"> </w:t>
      </w:r>
    </w:p>
    <w:p w:rsidR="00D97FE4" w:rsidRDefault="00D97FE4" w:rsidP="00880D5D">
      <w:pPr>
        <w:tabs>
          <w:tab w:val="left" w:pos="498"/>
        </w:tabs>
        <w:overflowPunct w:val="0"/>
        <w:autoSpaceDE w:val="0"/>
        <w:autoSpaceDN w:val="0"/>
        <w:adjustRightInd w:val="0"/>
        <w:spacing w:line="240" w:lineRule="auto"/>
        <w:ind w:left="-992" w:right="-567" w:firstLine="283"/>
        <w:jc w:val="left"/>
        <w:textAlignment w:val="baseline"/>
        <w:rPr>
          <w:rFonts w:asciiTheme="majorHAnsi" w:hAnsiTheme="majorHAnsi" w:cs="Arial"/>
          <w:i/>
          <w:sz w:val="16"/>
          <w:szCs w:val="16"/>
        </w:rPr>
      </w:pPr>
    </w:p>
    <w:p w:rsidR="00880D5D" w:rsidRPr="0047063B" w:rsidRDefault="00880D5D" w:rsidP="00880D5D">
      <w:pPr>
        <w:ind w:left="-993" w:firstLine="283"/>
        <w:rPr>
          <w:rFonts w:asciiTheme="majorHAnsi" w:hAnsiTheme="majorHAnsi"/>
          <w:b/>
          <w:sz w:val="20"/>
          <w:szCs w:val="20"/>
          <w:lang w:val="en-GB"/>
        </w:rPr>
      </w:pPr>
      <w:r w:rsidRPr="0047063B">
        <w:rPr>
          <w:rFonts w:asciiTheme="majorHAnsi" w:hAnsiTheme="majorHAnsi"/>
          <w:b/>
          <w:color w:val="C00000"/>
          <w:sz w:val="20"/>
          <w:szCs w:val="20"/>
          <w:lang w:val="en-GB"/>
        </w:rPr>
        <w:t xml:space="preserve">DAY 2: Wednesday 8 February 2017 </w:t>
      </w:r>
      <w:r w:rsidRPr="0047063B">
        <w:rPr>
          <w:rFonts w:asciiTheme="majorHAnsi" w:hAnsiTheme="majorHAnsi"/>
          <w:b/>
          <w:sz w:val="20"/>
          <w:szCs w:val="20"/>
          <w:lang w:val="en-GB"/>
        </w:rPr>
        <w:t xml:space="preserve">| </w:t>
      </w:r>
      <w:r w:rsidRPr="0047063B">
        <w:rPr>
          <w:rFonts w:asciiTheme="majorHAnsi" w:hAnsiTheme="majorHAnsi"/>
          <w:b/>
          <w:bCs/>
          <w:sz w:val="20"/>
          <w:szCs w:val="20"/>
          <w:lang w:val="en-GB"/>
        </w:rPr>
        <w:t xml:space="preserve">European Parliament Hemicycle | Paul Henri Spaak | 60 Rue </w:t>
      </w:r>
      <w:proofErr w:type="spellStart"/>
      <w:r w:rsidRPr="0047063B">
        <w:rPr>
          <w:rFonts w:asciiTheme="majorHAnsi" w:hAnsiTheme="majorHAnsi"/>
          <w:b/>
          <w:bCs/>
          <w:sz w:val="20"/>
          <w:szCs w:val="20"/>
          <w:lang w:val="en-GB"/>
        </w:rPr>
        <w:t>Wiertz</w:t>
      </w:r>
      <w:proofErr w:type="spellEnd"/>
      <w:r w:rsidRPr="0047063B">
        <w:rPr>
          <w:rFonts w:asciiTheme="majorHAnsi" w:hAnsiTheme="majorHAnsi"/>
          <w:b/>
          <w:bCs/>
          <w:sz w:val="20"/>
          <w:szCs w:val="20"/>
          <w:lang w:val="en-GB"/>
        </w:rPr>
        <w:t xml:space="preserve"> | Brussels</w:t>
      </w:r>
    </w:p>
    <w:p w:rsidR="00880D5D" w:rsidRPr="00552C40" w:rsidRDefault="00880D5D" w:rsidP="00880D5D">
      <w:pPr>
        <w:spacing w:line="240" w:lineRule="auto"/>
        <w:ind w:left="-993" w:right="-568" w:firstLine="283"/>
        <w:rPr>
          <w:rFonts w:asciiTheme="majorHAnsi" w:hAnsiTheme="majorHAnsi" w:cs="Arial"/>
          <w:color w:val="000000" w:themeColor="text1"/>
          <w:sz w:val="18"/>
          <w:szCs w:val="18"/>
        </w:rPr>
      </w:pPr>
      <w:r w:rsidRPr="00FE0227">
        <w:rPr>
          <w:rFonts w:asciiTheme="majorHAnsi" w:hAnsiTheme="majorHAnsi"/>
          <w:b/>
          <w:color w:val="FF0000"/>
          <w:sz w:val="18"/>
          <w:szCs w:val="18"/>
          <w:lang w:val="en-GB"/>
        </w:rPr>
        <w:t>15:00-21:00</w:t>
      </w:r>
      <w:r w:rsidRPr="00FE0227">
        <w:rPr>
          <w:rFonts w:asciiTheme="majorHAnsi" w:hAnsiTheme="majorHAnsi"/>
          <w:color w:val="FF0000"/>
          <w:sz w:val="18"/>
          <w:szCs w:val="18"/>
          <w:lang w:val="en-GB"/>
        </w:rPr>
        <w:t xml:space="preserve"> </w:t>
      </w:r>
      <w:r w:rsidRPr="00FE0227">
        <w:rPr>
          <w:rFonts w:asciiTheme="majorHAnsi" w:hAnsiTheme="majorHAnsi"/>
          <w:b/>
          <w:color w:val="FF0000"/>
          <w:sz w:val="18"/>
          <w:szCs w:val="18"/>
          <w:lang w:val="en-GB"/>
        </w:rPr>
        <w:t>Plenary Session</w:t>
      </w:r>
      <w:r w:rsidRPr="00FE0227">
        <w:rPr>
          <w:rFonts w:asciiTheme="majorHAnsi" w:hAnsiTheme="majorHAnsi"/>
          <w:color w:val="FF0000"/>
          <w:sz w:val="18"/>
          <w:szCs w:val="18"/>
          <w:lang w:val="en-GB"/>
        </w:rPr>
        <w:t xml:space="preserve"> | </w:t>
      </w:r>
      <w:hyperlink r:id="rId14" w:history="1">
        <w:r w:rsidRPr="00FE0227">
          <w:rPr>
            <w:rStyle w:val="Hyperlink"/>
            <w:rFonts w:asciiTheme="majorHAnsi" w:hAnsiTheme="majorHAnsi"/>
            <w:sz w:val="18"/>
            <w:szCs w:val="18"/>
            <w:lang w:val="en-GB"/>
          </w:rPr>
          <w:t>Agenda all EU languages</w:t>
        </w:r>
      </w:hyperlink>
      <w:r>
        <w:rPr>
          <w:rFonts w:asciiTheme="majorHAnsi" w:hAnsiTheme="majorHAnsi"/>
          <w:sz w:val="18"/>
          <w:szCs w:val="18"/>
          <w:lang w:val="en-GB"/>
        </w:rPr>
        <w:t xml:space="preserve"> </w:t>
      </w:r>
    </w:p>
    <w:p w:rsidR="00880D5D" w:rsidRDefault="00880D5D" w:rsidP="00880D5D">
      <w:pPr>
        <w:tabs>
          <w:tab w:val="left" w:pos="498"/>
        </w:tabs>
        <w:overflowPunct w:val="0"/>
        <w:autoSpaceDE w:val="0"/>
        <w:autoSpaceDN w:val="0"/>
        <w:adjustRightInd w:val="0"/>
        <w:spacing w:line="240" w:lineRule="auto"/>
        <w:ind w:left="-992" w:right="-567" w:firstLine="283"/>
        <w:jc w:val="left"/>
        <w:textAlignment w:val="baseline"/>
        <w:rPr>
          <w:rFonts w:asciiTheme="minorHAnsi" w:hAnsiTheme="minorHAnsi"/>
          <w:sz w:val="18"/>
          <w:szCs w:val="18"/>
          <w:lang w:val="en-GB"/>
        </w:rPr>
      </w:pPr>
    </w:p>
    <w:p w:rsidR="00880D5D" w:rsidRPr="00B7458D" w:rsidRDefault="00880D5D" w:rsidP="00880D5D">
      <w:pPr>
        <w:tabs>
          <w:tab w:val="left" w:pos="498"/>
        </w:tabs>
        <w:overflowPunct w:val="0"/>
        <w:autoSpaceDE w:val="0"/>
        <w:autoSpaceDN w:val="0"/>
        <w:adjustRightInd w:val="0"/>
        <w:spacing w:line="240" w:lineRule="auto"/>
        <w:ind w:left="-992" w:right="-567" w:firstLine="283"/>
        <w:jc w:val="left"/>
        <w:textAlignment w:val="baseline"/>
        <w:rPr>
          <w:rFonts w:asciiTheme="majorHAnsi" w:hAnsiTheme="majorHAnsi" w:cs="Arial"/>
          <w:color w:val="000000" w:themeColor="text1"/>
          <w:sz w:val="18"/>
          <w:szCs w:val="18"/>
          <w:lang w:val="en-GB"/>
        </w:rPr>
      </w:pPr>
      <w:r w:rsidRPr="00B7458D">
        <w:rPr>
          <w:rFonts w:asciiTheme="majorHAnsi" w:hAnsiTheme="majorHAnsi" w:cs="Arial"/>
          <w:b/>
          <w:color w:val="000000" w:themeColor="text1"/>
          <w:sz w:val="18"/>
          <w:szCs w:val="18"/>
        </w:rPr>
        <w:t>Political debate | Smart cities and regions for sustainable development</w:t>
      </w:r>
      <w:r w:rsidRPr="00B7458D">
        <w:rPr>
          <w:rFonts w:asciiTheme="majorHAnsi" w:hAnsiTheme="majorHAnsi" w:cs="Arial"/>
          <w:color w:val="000000" w:themeColor="text1"/>
          <w:sz w:val="18"/>
          <w:szCs w:val="18"/>
          <w:lang w:val="en-GB"/>
        </w:rPr>
        <w:t xml:space="preserve"> </w:t>
      </w:r>
      <w:r w:rsidR="00950257" w:rsidRPr="00B7458D">
        <w:rPr>
          <w:rFonts w:asciiTheme="majorHAnsi" w:hAnsiTheme="majorHAnsi" w:cs="Arial"/>
          <w:color w:val="000000" w:themeColor="text1"/>
          <w:sz w:val="18"/>
          <w:szCs w:val="18"/>
          <w:lang w:val="en-GB"/>
        </w:rPr>
        <w:t xml:space="preserve">| </w:t>
      </w:r>
      <w:r w:rsidR="00950257" w:rsidRPr="00B7458D">
        <w:rPr>
          <w:rFonts w:asciiTheme="majorHAnsi" w:hAnsiTheme="majorHAnsi" w:cs="Arial"/>
          <w:b/>
          <w:color w:val="000000" w:themeColor="text1"/>
          <w:sz w:val="18"/>
          <w:szCs w:val="18"/>
          <w:lang w:val="en-GB"/>
        </w:rPr>
        <w:t xml:space="preserve">Priorities of the </w:t>
      </w:r>
      <w:r w:rsidR="00B7458D" w:rsidRPr="00B7458D">
        <w:rPr>
          <w:rFonts w:asciiTheme="majorHAnsi" w:hAnsiTheme="majorHAnsi" w:cs="Arial"/>
          <w:b/>
          <w:color w:val="000000" w:themeColor="text1"/>
          <w:sz w:val="18"/>
          <w:szCs w:val="18"/>
          <w:lang w:val="en-GB"/>
        </w:rPr>
        <w:t>Maltese</w:t>
      </w:r>
      <w:r w:rsidR="00950257" w:rsidRPr="00B7458D">
        <w:rPr>
          <w:rFonts w:asciiTheme="majorHAnsi" w:hAnsiTheme="majorHAnsi" w:cs="Arial"/>
          <w:color w:val="000000" w:themeColor="text1"/>
          <w:sz w:val="18"/>
          <w:szCs w:val="18"/>
          <w:lang w:val="en-GB"/>
        </w:rPr>
        <w:t xml:space="preserve"> </w:t>
      </w:r>
      <w:r w:rsidR="00EE0C3D" w:rsidRPr="00EE0C3D">
        <w:rPr>
          <w:rFonts w:asciiTheme="majorHAnsi" w:hAnsiTheme="majorHAnsi" w:cs="Arial"/>
          <w:b/>
          <w:color w:val="000000" w:themeColor="text1"/>
          <w:sz w:val="18"/>
          <w:szCs w:val="18"/>
          <w:lang w:val="en-GB"/>
        </w:rPr>
        <w:t>Presidency</w:t>
      </w:r>
      <w:r w:rsidR="00EE0C3D">
        <w:rPr>
          <w:rFonts w:asciiTheme="majorHAnsi" w:hAnsiTheme="majorHAnsi" w:cs="Arial"/>
          <w:color w:val="000000" w:themeColor="text1"/>
          <w:sz w:val="18"/>
          <w:szCs w:val="18"/>
          <w:lang w:val="en-GB"/>
        </w:rPr>
        <w:t xml:space="preserve"> </w:t>
      </w:r>
    </w:p>
    <w:p w:rsidR="00880D5D" w:rsidRPr="0067532F" w:rsidRDefault="00880D5D" w:rsidP="00880D5D">
      <w:pPr>
        <w:tabs>
          <w:tab w:val="left" w:pos="498"/>
        </w:tabs>
        <w:overflowPunct w:val="0"/>
        <w:autoSpaceDE w:val="0"/>
        <w:autoSpaceDN w:val="0"/>
        <w:adjustRightInd w:val="0"/>
        <w:spacing w:line="240" w:lineRule="auto"/>
        <w:ind w:left="-992" w:right="-567"/>
        <w:jc w:val="left"/>
        <w:textAlignment w:val="baseline"/>
        <w:rPr>
          <w:rFonts w:asciiTheme="majorHAnsi" w:hAnsiTheme="majorHAnsi" w:cs="Arial"/>
          <w:i/>
          <w:color w:val="000000" w:themeColor="text1"/>
          <w:sz w:val="18"/>
          <w:szCs w:val="18"/>
        </w:rPr>
      </w:pPr>
    </w:p>
    <w:p w:rsidR="00880D5D" w:rsidRPr="004B5FC6" w:rsidRDefault="00880D5D"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4B5FC6">
        <w:rPr>
          <w:rFonts w:asciiTheme="majorHAnsi" w:hAnsiTheme="majorHAnsi" w:cs="Arial"/>
          <w:b/>
          <w:color w:val="000000" w:themeColor="text1"/>
          <w:sz w:val="18"/>
          <w:szCs w:val="18"/>
        </w:rPr>
        <w:t>Markku Markkula</w:t>
      </w:r>
      <w:r w:rsidRPr="004B5FC6">
        <w:rPr>
          <w:rFonts w:asciiTheme="majorHAnsi" w:hAnsiTheme="majorHAnsi" w:cs="Arial"/>
          <w:color w:val="000000" w:themeColor="text1"/>
          <w:sz w:val="18"/>
          <w:szCs w:val="18"/>
        </w:rPr>
        <w:t>, President of the European Committee of the Regions</w:t>
      </w:r>
    </w:p>
    <w:p w:rsidR="00880D5D" w:rsidRDefault="0057034F"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Pr>
          <w:rFonts w:asciiTheme="majorHAnsi" w:hAnsiTheme="majorHAnsi" w:cs="Arial"/>
          <w:b/>
          <w:color w:val="000000" w:themeColor="text1"/>
          <w:sz w:val="18"/>
          <w:szCs w:val="18"/>
        </w:rPr>
        <w:t>Ian Borg</w:t>
      </w:r>
      <w:r w:rsidR="00D97FE4">
        <w:rPr>
          <w:rFonts w:asciiTheme="majorHAnsi" w:hAnsiTheme="majorHAnsi" w:cs="Arial"/>
          <w:color w:val="000000" w:themeColor="text1"/>
          <w:sz w:val="18"/>
          <w:szCs w:val="18"/>
        </w:rPr>
        <w:t>, Malta MP – Parliamentary Secretary for EU funds and 2017 Presidency | Maltese Presidency priorities</w:t>
      </w:r>
    </w:p>
    <w:p w:rsidR="00950257" w:rsidRPr="00950257" w:rsidRDefault="00950257" w:rsidP="00950257">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57034F">
        <w:rPr>
          <w:rFonts w:asciiTheme="majorHAnsi" w:hAnsiTheme="majorHAnsi" w:cs="Arial"/>
          <w:b/>
          <w:color w:val="000000" w:themeColor="text1"/>
          <w:sz w:val="18"/>
          <w:szCs w:val="18"/>
          <w:lang w:val="en-GB"/>
        </w:rPr>
        <w:t>Vazil Hudak</w:t>
      </w:r>
      <w:r w:rsidRPr="0057034F">
        <w:rPr>
          <w:rFonts w:asciiTheme="majorHAnsi" w:hAnsiTheme="majorHAnsi" w:cs="Arial"/>
          <w:color w:val="000000" w:themeColor="text1"/>
          <w:sz w:val="18"/>
          <w:szCs w:val="18"/>
          <w:lang w:val="en-GB"/>
        </w:rPr>
        <w:t>, Vice-President of the E</w:t>
      </w:r>
      <w:r w:rsidR="00B7458D">
        <w:rPr>
          <w:rFonts w:asciiTheme="majorHAnsi" w:hAnsiTheme="majorHAnsi" w:cs="Arial"/>
          <w:color w:val="000000" w:themeColor="text1"/>
          <w:sz w:val="18"/>
          <w:szCs w:val="18"/>
          <w:lang w:val="en-GB"/>
        </w:rPr>
        <w:t xml:space="preserve">uropean </w:t>
      </w:r>
      <w:r w:rsidRPr="0057034F">
        <w:rPr>
          <w:rFonts w:asciiTheme="majorHAnsi" w:hAnsiTheme="majorHAnsi" w:cs="Arial"/>
          <w:color w:val="000000" w:themeColor="text1"/>
          <w:sz w:val="18"/>
          <w:szCs w:val="18"/>
          <w:lang w:val="en-GB"/>
        </w:rPr>
        <w:t>I</w:t>
      </w:r>
      <w:r w:rsidR="00B7458D">
        <w:rPr>
          <w:rFonts w:asciiTheme="majorHAnsi" w:hAnsiTheme="majorHAnsi" w:cs="Arial"/>
          <w:color w:val="000000" w:themeColor="text1"/>
          <w:sz w:val="18"/>
          <w:szCs w:val="18"/>
          <w:lang w:val="en-GB"/>
        </w:rPr>
        <w:t xml:space="preserve">nvestment </w:t>
      </w:r>
      <w:r w:rsidRPr="0057034F">
        <w:rPr>
          <w:rFonts w:asciiTheme="majorHAnsi" w:hAnsiTheme="majorHAnsi" w:cs="Arial"/>
          <w:color w:val="000000" w:themeColor="text1"/>
          <w:sz w:val="18"/>
          <w:szCs w:val="18"/>
          <w:lang w:val="en-GB"/>
        </w:rPr>
        <w:t>B</w:t>
      </w:r>
      <w:r w:rsidR="00B7458D">
        <w:rPr>
          <w:rFonts w:asciiTheme="majorHAnsi" w:hAnsiTheme="majorHAnsi" w:cs="Arial"/>
          <w:color w:val="000000" w:themeColor="text1"/>
          <w:sz w:val="18"/>
          <w:szCs w:val="18"/>
          <w:lang w:val="en-GB"/>
        </w:rPr>
        <w:t xml:space="preserve">ank </w:t>
      </w:r>
      <w:r>
        <w:rPr>
          <w:rFonts w:asciiTheme="majorHAnsi" w:hAnsiTheme="majorHAnsi" w:cs="Arial"/>
          <w:color w:val="000000" w:themeColor="text1"/>
          <w:sz w:val="18"/>
          <w:szCs w:val="18"/>
          <w:lang w:val="en-GB"/>
        </w:rPr>
        <w:t xml:space="preserve"> </w:t>
      </w:r>
    </w:p>
    <w:p w:rsidR="00880D5D" w:rsidRPr="0067532F" w:rsidRDefault="00880D5D" w:rsidP="00880D5D">
      <w:pPr>
        <w:tabs>
          <w:tab w:val="left" w:pos="498"/>
        </w:tabs>
        <w:overflowPunct w:val="0"/>
        <w:autoSpaceDE w:val="0"/>
        <w:autoSpaceDN w:val="0"/>
        <w:adjustRightInd w:val="0"/>
        <w:spacing w:line="240" w:lineRule="auto"/>
        <w:ind w:left="-992" w:right="-567"/>
        <w:jc w:val="left"/>
        <w:textAlignment w:val="baseline"/>
        <w:rPr>
          <w:rFonts w:asciiTheme="majorHAnsi" w:hAnsiTheme="majorHAnsi" w:cs="Arial"/>
          <w:i/>
          <w:color w:val="000000" w:themeColor="text1"/>
          <w:sz w:val="18"/>
          <w:szCs w:val="18"/>
        </w:rPr>
      </w:pPr>
    </w:p>
    <w:p w:rsidR="00880D5D" w:rsidRDefault="00880D5D" w:rsidP="00880D5D">
      <w:pPr>
        <w:tabs>
          <w:tab w:val="left" w:pos="498"/>
        </w:tabs>
        <w:overflowPunct w:val="0"/>
        <w:autoSpaceDE w:val="0"/>
        <w:autoSpaceDN w:val="0"/>
        <w:adjustRightInd w:val="0"/>
        <w:spacing w:line="240" w:lineRule="auto"/>
        <w:ind w:left="-709" w:right="-567"/>
        <w:jc w:val="left"/>
        <w:textAlignment w:val="baseline"/>
        <w:rPr>
          <w:rFonts w:asciiTheme="majorHAnsi" w:hAnsiTheme="majorHAnsi" w:cs="Arial"/>
          <w:b/>
          <w:color w:val="000000" w:themeColor="text1"/>
          <w:sz w:val="18"/>
          <w:szCs w:val="18"/>
          <w:lang w:val="en-GB"/>
        </w:rPr>
      </w:pPr>
      <w:r>
        <w:rPr>
          <w:rFonts w:asciiTheme="majorHAnsi" w:hAnsiTheme="majorHAnsi" w:cs="Arial"/>
          <w:b/>
          <w:color w:val="000000" w:themeColor="text1"/>
          <w:sz w:val="18"/>
          <w:szCs w:val="18"/>
          <w:lang w:val="en-GB"/>
        </w:rPr>
        <w:t xml:space="preserve">Statements &amp; Opinions </w:t>
      </w:r>
    </w:p>
    <w:p w:rsidR="00880D5D" w:rsidRPr="0067532F" w:rsidRDefault="00880D5D" w:rsidP="00880D5D">
      <w:pPr>
        <w:tabs>
          <w:tab w:val="left" w:pos="498"/>
        </w:tabs>
        <w:overflowPunct w:val="0"/>
        <w:autoSpaceDE w:val="0"/>
        <w:autoSpaceDN w:val="0"/>
        <w:adjustRightInd w:val="0"/>
        <w:spacing w:line="240" w:lineRule="auto"/>
        <w:ind w:left="-709" w:right="-567"/>
        <w:jc w:val="left"/>
        <w:textAlignment w:val="baseline"/>
        <w:rPr>
          <w:rFonts w:asciiTheme="majorHAnsi" w:hAnsiTheme="majorHAnsi" w:cs="Arial"/>
          <w:b/>
          <w:color w:val="000000" w:themeColor="text1"/>
          <w:sz w:val="18"/>
          <w:szCs w:val="18"/>
          <w:lang w:val="en-GB"/>
        </w:rPr>
      </w:pPr>
    </w:p>
    <w:p w:rsidR="00D97FE4" w:rsidRPr="001C60BD" w:rsidRDefault="00880D5D" w:rsidP="001C60B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9A2A9D">
        <w:rPr>
          <w:rFonts w:asciiTheme="majorHAnsi" w:eastAsiaTheme="minorEastAsia" w:hAnsiTheme="majorHAnsi"/>
          <w:b/>
          <w:sz w:val="18"/>
          <w:szCs w:val="18"/>
          <w:lang w:eastAsia="fr-BE"/>
        </w:rPr>
        <w:t xml:space="preserve">Vincenzo Bianco </w:t>
      </w:r>
      <w:r w:rsidRPr="009A2A9D">
        <w:rPr>
          <w:rFonts w:asciiTheme="majorHAnsi" w:eastAsiaTheme="minorEastAsia" w:hAnsiTheme="majorHAnsi"/>
          <w:sz w:val="18"/>
          <w:szCs w:val="18"/>
          <w:lang w:eastAsia="fr-BE"/>
        </w:rPr>
        <w:t>(IT/PES)</w:t>
      </w:r>
      <w:r w:rsidRPr="009A2A9D">
        <w:rPr>
          <w:rFonts w:asciiTheme="majorHAnsi" w:eastAsiaTheme="minorEastAsia" w:hAnsiTheme="majorHAnsi"/>
          <w:b/>
          <w:sz w:val="18"/>
          <w:szCs w:val="18"/>
          <w:lang w:eastAsia="fr-BE"/>
        </w:rPr>
        <w:t xml:space="preserve"> </w:t>
      </w:r>
      <w:r w:rsidRPr="009A2A9D">
        <w:rPr>
          <w:rFonts w:asciiTheme="majorHAnsi" w:eastAsiaTheme="minorEastAsia" w:hAnsiTheme="majorHAnsi"/>
          <w:sz w:val="18"/>
          <w:szCs w:val="18"/>
          <w:lang w:eastAsia="fr-BE"/>
        </w:rPr>
        <w:t xml:space="preserve">| </w:t>
      </w:r>
      <w:r w:rsidRPr="009A2A9D">
        <w:rPr>
          <w:rFonts w:asciiTheme="majorHAnsi" w:eastAsiaTheme="minorEastAsia" w:hAnsiTheme="majorHAnsi"/>
          <w:b/>
          <w:sz w:val="18"/>
          <w:szCs w:val="18"/>
          <w:lang w:eastAsia="fr-BE"/>
        </w:rPr>
        <w:t>Common European Asylum System – Package II | Union Resettlement Framework</w:t>
      </w:r>
    </w:p>
    <w:p w:rsidR="00880D5D" w:rsidRPr="009A2A9D" w:rsidRDefault="00880D5D"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9A2A9D">
        <w:rPr>
          <w:rFonts w:asciiTheme="majorHAnsi" w:eastAsiaTheme="minorEastAsia" w:hAnsiTheme="majorHAnsi"/>
          <w:b/>
          <w:sz w:val="18"/>
          <w:szCs w:val="18"/>
          <w:lang w:eastAsia="fr-BE"/>
        </w:rPr>
        <w:t xml:space="preserve">Carl Fredrik Graf </w:t>
      </w:r>
      <w:r w:rsidRPr="009A2A9D">
        <w:rPr>
          <w:rFonts w:asciiTheme="majorHAnsi" w:eastAsiaTheme="minorEastAsia" w:hAnsiTheme="majorHAnsi"/>
          <w:sz w:val="18"/>
          <w:szCs w:val="18"/>
          <w:lang w:eastAsia="fr-BE"/>
        </w:rPr>
        <w:t xml:space="preserve">(SE/EPP) | </w:t>
      </w:r>
      <w:r w:rsidRPr="009A2A9D">
        <w:rPr>
          <w:rFonts w:asciiTheme="majorHAnsi" w:eastAsiaTheme="minorEastAsia" w:hAnsiTheme="majorHAnsi"/>
          <w:b/>
          <w:sz w:val="18"/>
          <w:szCs w:val="18"/>
          <w:lang w:eastAsia="fr-BE"/>
        </w:rPr>
        <w:t>Fiscal Capacity and Automatic Stabilizers in the European Monetary Union</w:t>
      </w:r>
    </w:p>
    <w:p w:rsidR="00D97FE4" w:rsidRPr="00D97FE4" w:rsidRDefault="00D97FE4"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9A2A9D">
        <w:rPr>
          <w:rFonts w:asciiTheme="majorHAnsi" w:hAnsiTheme="majorHAnsi"/>
          <w:b/>
          <w:sz w:val="18"/>
          <w:szCs w:val="18"/>
        </w:rPr>
        <w:t>Resolution on the Annual Growth Survey 2017</w:t>
      </w:r>
    </w:p>
    <w:p w:rsidR="00880D5D" w:rsidRPr="009A2A9D" w:rsidRDefault="00880D5D"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proofErr w:type="spellStart"/>
      <w:r w:rsidRPr="009A2A9D">
        <w:rPr>
          <w:rFonts w:asciiTheme="majorHAnsi" w:hAnsiTheme="majorHAnsi"/>
          <w:b/>
          <w:sz w:val="18"/>
          <w:szCs w:val="18"/>
        </w:rPr>
        <w:t>Michiel</w:t>
      </w:r>
      <w:proofErr w:type="spellEnd"/>
      <w:r w:rsidRPr="009A2A9D">
        <w:rPr>
          <w:rFonts w:asciiTheme="majorHAnsi" w:hAnsiTheme="majorHAnsi"/>
          <w:b/>
          <w:sz w:val="18"/>
          <w:szCs w:val="18"/>
        </w:rPr>
        <w:t xml:space="preserve"> </w:t>
      </w:r>
      <w:proofErr w:type="spellStart"/>
      <w:r w:rsidRPr="009A2A9D">
        <w:rPr>
          <w:rFonts w:asciiTheme="majorHAnsi" w:hAnsiTheme="majorHAnsi"/>
          <w:b/>
          <w:sz w:val="18"/>
          <w:szCs w:val="18"/>
        </w:rPr>
        <w:t>Scheffer</w:t>
      </w:r>
      <w:proofErr w:type="spellEnd"/>
      <w:r w:rsidRPr="009A2A9D">
        <w:rPr>
          <w:rFonts w:asciiTheme="majorHAnsi" w:hAnsiTheme="majorHAnsi"/>
          <w:b/>
          <w:sz w:val="18"/>
          <w:szCs w:val="18"/>
        </w:rPr>
        <w:t xml:space="preserve"> </w:t>
      </w:r>
      <w:r w:rsidRPr="009A2A9D">
        <w:rPr>
          <w:rFonts w:asciiTheme="majorHAnsi" w:hAnsiTheme="majorHAnsi"/>
          <w:sz w:val="18"/>
          <w:szCs w:val="18"/>
        </w:rPr>
        <w:t xml:space="preserve">(NL/ALDE) | </w:t>
      </w:r>
      <w:proofErr w:type="spellStart"/>
      <w:r w:rsidRPr="009A2A9D">
        <w:rPr>
          <w:rFonts w:asciiTheme="majorHAnsi" w:eastAsiaTheme="minorEastAsia" w:hAnsiTheme="majorHAnsi"/>
          <w:b/>
          <w:sz w:val="18"/>
          <w:szCs w:val="18"/>
          <w:lang w:val="fr-BE" w:eastAsia="fr-BE"/>
        </w:rPr>
        <w:t>Missing</w:t>
      </w:r>
      <w:proofErr w:type="spellEnd"/>
      <w:r w:rsidRPr="009A2A9D">
        <w:rPr>
          <w:rFonts w:asciiTheme="majorHAnsi" w:eastAsiaTheme="minorEastAsia" w:hAnsiTheme="majorHAnsi"/>
          <w:b/>
          <w:sz w:val="18"/>
          <w:szCs w:val="18"/>
          <w:lang w:val="fr-BE" w:eastAsia="fr-BE"/>
        </w:rPr>
        <w:t xml:space="preserve"> transport links in border regions</w:t>
      </w:r>
    </w:p>
    <w:p w:rsidR="00880D5D" w:rsidRPr="001C60BD" w:rsidRDefault="00880D5D"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proofErr w:type="spellStart"/>
      <w:r w:rsidRPr="009A2A9D">
        <w:rPr>
          <w:rFonts w:asciiTheme="majorHAnsi" w:eastAsiaTheme="minorEastAsia" w:hAnsiTheme="majorHAnsi"/>
          <w:b/>
          <w:sz w:val="18"/>
          <w:szCs w:val="18"/>
          <w:lang w:val="fr-BE" w:eastAsia="fr-BE"/>
        </w:rPr>
        <w:t>Stanisław</w:t>
      </w:r>
      <w:proofErr w:type="spellEnd"/>
      <w:r w:rsidRPr="009A2A9D">
        <w:rPr>
          <w:rFonts w:asciiTheme="majorHAnsi" w:eastAsiaTheme="minorEastAsia" w:hAnsiTheme="majorHAnsi"/>
          <w:b/>
          <w:sz w:val="18"/>
          <w:szCs w:val="18"/>
          <w:lang w:val="fr-BE" w:eastAsia="fr-BE"/>
        </w:rPr>
        <w:t xml:space="preserve"> </w:t>
      </w:r>
      <w:proofErr w:type="spellStart"/>
      <w:r w:rsidRPr="009A2A9D">
        <w:rPr>
          <w:rFonts w:asciiTheme="majorHAnsi" w:eastAsiaTheme="minorEastAsia" w:hAnsiTheme="majorHAnsi"/>
          <w:b/>
          <w:sz w:val="18"/>
          <w:szCs w:val="18"/>
          <w:lang w:val="fr-BE" w:eastAsia="fr-BE"/>
        </w:rPr>
        <w:t>Szwabski</w:t>
      </w:r>
      <w:proofErr w:type="spellEnd"/>
      <w:r w:rsidRPr="009A2A9D">
        <w:rPr>
          <w:rFonts w:asciiTheme="majorHAnsi" w:eastAsiaTheme="minorEastAsia" w:hAnsiTheme="majorHAnsi"/>
          <w:b/>
          <w:sz w:val="18"/>
          <w:szCs w:val="18"/>
          <w:lang w:val="fr-BE" w:eastAsia="fr-BE"/>
        </w:rPr>
        <w:t xml:space="preserve"> </w:t>
      </w:r>
      <w:r w:rsidRPr="009A2A9D">
        <w:rPr>
          <w:rFonts w:asciiTheme="majorHAnsi" w:eastAsiaTheme="minorEastAsia" w:hAnsiTheme="majorHAnsi"/>
          <w:sz w:val="18"/>
          <w:szCs w:val="18"/>
          <w:lang w:val="fr-BE" w:eastAsia="fr-BE"/>
        </w:rPr>
        <w:t xml:space="preserve">(PL/EA)| </w:t>
      </w:r>
      <w:r w:rsidRPr="009A2A9D">
        <w:rPr>
          <w:rFonts w:asciiTheme="majorHAnsi" w:eastAsiaTheme="minorEastAsia" w:hAnsiTheme="majorHAnsi"/>
          <w:b/>
          <w:sz w:val="18"/>
          <w:szCs w:val="18"/>
          <w:lang w:eastAsia="fr-BE"/>
        </w:rPr>
        <w:t>Regeneration of Port Cities and Port Areas</w:t>
      </w:r>
    </w:p>
    <w:p w:rsidR="001C60BD" w:rsidRPr="009A2A9D" w:rsidRDefault="001C60BD" w:rsidP="001C60B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bookmarkStart w:id="0" w:name="_GoBack"/>
      <w:r w:rsidRPr="009A2A9D">
        <w:rPr>
          <w:rFonts w:asciiTheme="majorHAnsi" w:hAnsiTheme="majorHAnsi"/>
          <w:b/>
          <w:sz w:val="18"/>
          <w:szCs w:val="18"/>
        </w:rPr>
        <w:t xml:space="preserve">Peter </w:t>
      </w:r>
      <w:proofErr w:type="spellStart"/>
      <w:r w:rsidRPr="009A2A9D">
        <w:rPr>
          <w:rFonts w:asciiTheme="majorHAnsi" w:hAnsiTheme="majorHAnsi"/>
          <w:b/>
          <w:sz w:val="18"/>
          <w:szCs w:val="18"/>
        </w:rPr>
        <w:t>Bossman</w:t>
      </w:r>
      <w:proofErr w:type="spellEnd"/>
      <w:r w:rsidRPr="009A2A9D">
        <w:rPr>
          <w:rFonts w:asciiTheme="majorHAnsi" w:hAnsiTheme="majorHAnsi"/>
          <w:sz w:val="18"/>
          <w:szCs w:val="18"/>
        </w:rPr>
        <w:t xml:space="preserve"> (SI/PES) | </w:t>
      </w:r>
      <w:proofErr w:type="spellStart"/>
      <w:r w:rsidRPr="009A2A9D">
        <w:rPr>
          <w:rFonts w:asciiTheme="majorHAnsi" w:eastAsiaTheme="minorEastAsia" w:hAnsiTheme="majorHAnsi"/>
          <w:b/>
          <w:sz w:val="18"/>
          <w:szCs w:val="18"/>
          <w:lang w:val="fr-BE" w:eastAsia="fr-BE"/>
        </w:rPr>
        <w:t>Partnership</w:t>
      </w:r>
      <w:proofErr w:type="spellEnd"/>
      <w:r w:rsidRPr="009A2A9D">
        <w:rPr>
          <w:rFonts w:asciiTheme="majorHAnsi" w:eastAsiaTheme="minorEastAsia" w:hAnsiTheme="majorHAnsi"/>
          <w:b/>
          <w:sz w:val="18"/>
          <w:szCs w:val="18"/>
          <w:lang w:val="fr-BE" w:eastAsia="fr-BE"/>
        </w:rPr>
        <w:t xml:space="preserve"> Framework </w:t>
      </w:r>
      <w:proofErr w:type="spellStart"/>
      <w:r w:rsidRPr="009A2A9D">
        <w:rPr>
          <w:rFonts w:asciiTheme="majorHAnsi" w:eastAsiaTheme="minorEastAsia" w:hAnsiTheme="majorHAnsi"/>
          <w:b/>
          <w:sz w:val="18"/>
          <w:szCs w:val="18"/>
          <w:lang w:val="fr-BE" w:eastAsia="fr-BE"/>
        </w:rPr>
        <w:t>with</w:t>
      </w:r>
      <w:proofErr w:type="spellEnd"/>
      <w:r w:rsidRPr="009A2A9D">
        <w:rPr>
          <w:rFonts w:asciiTheme="majorHAnsi" w:eastAsiaTheme="minorEastAsia" w:hAnsiTheme="majorHAnsi"/>
          <w:b/>
          <w:sz w:val="18"/>
          <w:szCs w:val="18"/>
          <w:lang w:val="fr-BE" w:eastAsia="fr-BE"/>
        </w:rPr>
        <w:t xml:space="preserve"> </w:t>
      </w:r>
      <w:proofErr w:type="spellStart"/>
      <w:r w:rsidRPr="009A2A9D">
        <w:rPr>
          <w:rFonts w:asciiTheme="majorHAnsi" w:eastAsiaTheme="minorEastAsia" w:hAnsiTheme="majorHAnsi"/>
          <w:b/>
          <w:sz w:val="18"/>
          <w:szCs w:val="18"/>
          <w:lang w:val="fr-BE" w:eastAsia="fr-BE"/>
        </w:rPr>
        <w:t>third</w:t>
      </w:r>
      <w:proofErr w:type="spellEnd"/>
      <w:r w:rsidRPr="009A2A9D">
        <w:rPr>
          <w:rFonts w:asciiTheme="majorHAnsi" w:eastAsiaTheme="minorEastAsia" w:hAnsiTheme="majorHAnsi"/>
          <w:b/>
          <w:sz w:val="18"/>
          <w:szCs w:val="18"/>
          <w:lang w:val="fr-BE" w:eastAsia="fr-BE"/>
        </w:rPr>
        <w:t xml:space="preserve"> countries </w:t>
      </w:r>
      <w:r>
        <w:rPr>
          <w:rFonts w:asciiTheme="majorHAnsi" w:eastAsiaTheme="minorEastAsia" w:hAnsiTheme="majorHAnsi"/>
          <w:b/>
          <w:sz w:val="18"/>
          <w:szCs w:val="18"/>
          <w:lang w:val="fr-BE" w:eastAsia="fr-BE"/>
        </w:rPr>
        <w:t xml:space="preserve">| </w:t>
      </w:r>
      <w:proofErr w:type="spellStart"/>
      <w:r w:rsidRPr="009A2A9D">
        <w:rPr>
          <w:rFonts w:asciiTheme="majorHAnsi" w:eastAsiaTheme="minorEastAsia" w:hAnsiTheme="majorHAnsi"/>
          <w:b/>
          <w:sz w:val="18"/>
          <w:szCs w:val="18"/>
          <w:lang w:val="fr-BE" w:eastAsia="fr-BE"/>
        </w:rPr>
        <w:t>European</w:t>
      </w:r>
      <w:proofErr w:type="spellEnd"/>
      <w:r w:rsidRPr="009A2A9D">
        <w:rPr>
          <w:rFonts w:asciiTheme="majorHAnsi" w:eastAsiaTheme="minorEastAsia" w:hAnsiTheme="majorHAnsi"/>
          <w:b/>
          <w:sz w:val="18"/>
          <w:szCs w:val="18"/>
          <w:lang w:val="fr-BE" w:eastAsia="fr-BE"/>
        </w:rPr>
        <w:t xml:space="preserve"> Agenda on Migration</w:t>
      </w:r>
      <w:r w:rsidRPr="009A2A9D">
        <w:rPr>
          <w:rStyle w:val="FootnoteReference"/>
          <w:rFonts w:asciiTheme="majorHAnsi" w:eastAsiaTheme="minorEastAsia" w:hAnsiTheme="majorHAnsi"/>
          <w:b/>
          <w:sz w:val="18"/>
          <w:szCs w:val="18"/>
          <w:lang w:val="fr-BE" w:eastAsia="fr-BE"/>
        </w:rPr>
        <w:t xml:space="preserve"> </w:t>
      </w:r>
    </w:p>
    <w:bookmarkEnd w:id="0"/>
    <w:p w:rsidR="001C60BD" w:rsidRPr="00D97FE4" w:rsidRDefault="001C60BD" w:rsidP="001C60B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proofErr w:type="spellStart"/>
      <w:r w:rsidRPr="009A2A9D">
        <w:rPr>
          <w:rFonts w:asciiTheme="majorHAnsi" w:hAnsiTheme="majorHAnsi"/>
          <w:b/>
          <w:sz w:val="18"/>
          <w:szCs w:val="18"/>
        </w:rPr>
        <w:lastRenderedPageBreak/>
        <w:t>Jesús</w:t>
      </w:r>
      <w:proofErr w:type="spellEnd"/>
      <w:r w:rsidRPr="009A2A9D">
        <w:rPr>
          <w:rFonts w:asciiTheme="majorHAnsi" w:hAnsiTheme="majorHAnsi"/>
          <w:b/>
          <w:sz w:val="18"/>
          <w:szCs w:val="18"/>
        </w:rPr>
        <w:t xml:space="preserve"> </w:t>
      </w:r>
      <w:proofErr w:type="spellStart"/>
      <w:r w:rsidRPr="009A2A9D">
        <w:rPr>
          <w:rFonts w:asciiTheme="majorHAnsi" w:hAnsiTheme="majorHAnsi"/>
          <w:b/>
          <w:sz w:val="18"/>
          <w:szCs w:val="18"/>
        </w:rPr>
        <w:t>Gamallo</w:t>
      </w:r>
      <w:proofErr w:type="spellEnd"/>
      <w:r w:rsidRPr="009A2A9D">
        <w:rPr>
          <w:rFonts w:asciiTheme="majorHAnsi" w:hAnsiTheme="majorHAnsi"/>
          <w:b/>
          <w:sz w:val="18"/>
          <w:szCs w:val="18"/>
        </w:rPr>
        <w:t xml:space="preserve"> </w:t>
      </w:r>
      <w:proofErr w:type="spellStart"/>
      <w:r w:rsidRPr="009A2A9D">
        <w:rPr>
          <w:rFonts w:asciiTheme="majorHAnsi" w:hAnsiTheme="majorHAnsi"/>
          <w:b/>
          <w:sz w:val="18"/>
          <w:szCs w:val="18"/>
        </w:rPr>
        <w:t>Aller</w:t>
      </w:r>
      <w:proofErr w:type="spellEnd"/>
      <w:r w:rsidRPr="009A2A9D">
        <w:rPr>
          <w:rFonts w:asciiTheme="majorHAnsi" w:hAnsiTheme="majorHAnsi"/>
          <w:sz w:val="18"/>
          <w:szCs w:val="18"/>
        </w:rPr>
        <w:t xml:space="preserve"> (ES/EPP) | </w:t>
      </w:r>
      <w:r w:rsidRPr="009A2A9D">
        <w:rPr>
          <w:rFonts w:asciiTheme="majorHAnsi" w:eastAsiaTheme="minorEastAsia" w:hAnsiTheme="majorHAnsi"/>
          <w:b/>
          <w:sz w:val="18"/>
          <w:szCs w:val="18"/>
          <w:lang w:eastAsia="fr-BE"/>
        </w:rPr>
        <w:t>A new European Consensus on Development</w:t>
      </w:r>
    </w:p>
    <w:p w:rsidR="00D97FE4" w:rsidRDefault="00D97FE4"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9A2A9D">
        <w:rPr>
          <w:rFonts w:asciiTheme="majorHAnsi" w:eastAsiaTheme="minorEastAsia" w:hAnsiTheme="majorHAnsi"/>
          <w:b/>
          <w:sz w:val="18"/>
          <w:szCs w:val="18"/>
          <w:lang w:eastAsia="fr-BE"/>
        </w:rPr>
        <w:t xml:space="preserve">Mauro </w:t>
      </w:r>
      <w:proofErr w:type="spellStart"/>
      <w:r w:rsidRPr="009A2A9D">
        <w:rPr>
          <w:rFonts w:asciiTheme="majorHAnsi" w:eastAsiaTheme="minorEastAsia" w:hAnsiTheme="majorHAnsi"/>
          <w:b/>
          <w:sz w:val="18"/>
          <w:szCs w:val="18"/>
          <w:lang w:eastAsia="fr-BE"/>
        </w:rPr>
        <w:t>D'Attis</w:t>
      </w:r>
      <w:proofErr w:type="spellEnd"/>
      <w:r w:rsidRPr="009A2A9D">
        <w:rPr>
          <w:rFonts w:asciiTheme="majorHAnsi" w:eastAsiaTheme="minorEastAsia" w:hAnsiTheme="majorHAnsi"/>
          <w:sz w:val="18"/>
          <w:szCs w:val="18"/>
          <w:lang w:eastAsia="fr-BE"/>
        </w:rPr>
        <w:t xml:space="preserve"> (IT/EPP) | </w:t>
      </w:r>
      <w:r w:rsidRPr="009A2A9D">
        <w:rPr>
          <w:rFonts w:asciiTheme="majorHAnsi" w:eastAsiaTheme="minorEastAsia" w:hAnsiTheme="majorHAnsi"/>
          <w:b/>
          <w:sz w:val="18"/>
          <w:szCs w:val="18"/>
          <w:lang w:eastAsia="fr-BE"/>
        </w:rPr>
        <w:t>Copyright in the digital single market</w:t>
      </w:r>
    </w:p>
    <w:p w:rsidR="001C60BD" w:rsidRPr="00D97FE4" w:rsidRDefault="001C60BD" w:rsidP="001C60B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9A2A9D">
        <w:rPr>
          <w:rFonts w:asciiTheme="majorHAnsi" w:eastAsiaTheme="minorEastAsia" w:hAnsiTheme="majorHAnsi"/>
          <w:b/>
          <w:sz w:val="18"/>
          <w:szCs w:val="18"/>
          <w:lang w:eastAsia="fr-BE"/>
        </w:rPr>
        <w:t xml:space="preserve">Mart </w:t>
      </w:r>
      <w:proofErr w:type="spellStart"/>
      <w:r w:rsidRPr="009A2A9D">
        <w:rPr>
          <w:rFonts w:asciiTheme="majorHAnsi" w:eastAsiaTheme="minorEastAsia" w:hAnsiTheme="majorHAnsi"/>
          <w:b/>
          <w:sz w:val="18"/>
          <w:szCs w:val="18"/>
          <w:lang w:eastAsia="fr-BE"/>
        </w:rPr>
        <w:t>Võrklaev</w:t>
      </w:r>
      <w:proofErr w:type="spellEnd"/>
      <w:r w:rsidRPr="009A2A9D">
        <w:rPr>
          <w:rFonts w:asciiTheme="majorHAnsi" w:eastAsiaTheme="minorEastAsia" w:hAnsiTheme="majorHAnsi"/>
          <w:b/>
          <w:sz w:val="18"/>
          <w:szCs w:val="18"/>
          <w:lang w:eastAsia="fr-BE"/>
        </w:rPr>
        <w:t xml:space="preserve"> </w:t>
      </w:r>
      <w:r w:rsidRPr="009A2A9D">
        <w:rPr>
          <w:rFonts w:asciiTheme="majorHAnsi" w:eastAsiaTheme="minorEastAsia" w:hAnsiTheme="majorHAnsi"/>
          <w:sz w:val="18"/>
          <w:szCs w:val="18"/>
          <w:lang w:eastAsia="fr-BE"/>
        </w:rPr>
        <w:t xml:space="preserve">(EE/ALDE) | </w:t>
      </w:r>
      <w:r w:rsidRPr="009A2A9D">
        <w:rPr>
          <w:rFonts w:asciiTheme="majorHAnsi" w:eastAsiaTheme="minorEastAsia" w:hAnsiTheme="majorHAnsi"/>
          <w:b/>
          <w:sz w:val="18"/>
          <w:szCs w:val="18"/>
          <w:lang w:eastAsia="fr-BE"/>
        </w:rPr>
        <w:t>Review of the telecom package</w:t>
      </w:r>
    </w:p>
    <w:p w:rsidR="00880D5D" w:rsidRPr="001C60BD" w:rsidRDefault="001C60BD" w:rsidP="00D97FE4">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proofErr w:type="spellStart"/>
      <w:r w:rsidRPr="009A2A9D">
        <w:rPr>
          <w:rFonts w:asciiTheme="majorHAnsi" w:eastAsiaTheme="minorEastAsia" w:hAnsiTheme="majorHAnsi"/>
          <w:b/>
          <w:sz w:val="18"/>
          <w:szCs w:val="18"/>
          <w:lang w:eastAsia="fr-BE"/>
        </w:rPr>
        <w:t>Apostolos</w:t>
      </w:r>
      <w:proofErr w:type="spellEnd"/>
      <w:r w:rsidRPr="009A2A9D">
        <w:rPr>
          <w:rFonts w:asciiTheme="majorHAnsi" w:eastAsiaTheme="minorEastAsia" w:hAnsiTheme="majorHAnsi"/>
          <w:b/>
          <w:sz w:val="18"/>
          <w:szCs w:val="18"/>
          <w:lang w:eastAsia="fr-BE"/>
        </w:rPr>
        <w:t xml:space="preserve"> </w:t>
      </w:r>
      <w:proofErr w:type="spellStart"/>
      <w:r w:rsidRPr="009A2A9D">
        <w:rPr>
          <w:rFonts w:asciiTheme="majorHAnsi" w:eastAsiaTheme="minorEastAsia" w:hAnsiTheme="majorHAnsi"/>
          <w:b/>
          <w:sz w:val="18"/>
          <w:szCs w:val="18"/>
          <w:lang w:eastAsia="fr-BE"/>
        </w:rPr>
        <w:t>Tzitzikostas</w:t>
      </w:r>
      <w:proofErr w:type="spellEnd"/>
      <w:r w:rsidRPr="009A2A9D">
        <w:rPr>
          <w:rFonts w:asciiTheme="majorHAnsi" w:eastAsiaTheme="minorEastAsia" w:hAnsiTheme="majorHAnsi"/>
          <w:b/>
          <w:sz w:val="18"/>
          <w:szCs w:val="18"/>
          <w:lang w:eastAsia="fr-BE"/>
        </w:rPr>
        <w:t xml:space="preserve"> </w:t>
      </w:r>
      <w:r w:rsidRPr="009A2A9D">
        <w:rPr>
          <w:rFonts w:asciiTheme="majorHAnsi" w:eastAsiaTheme="minorEastAsia" w:hAnsiTheme="majorHAnsi"/>
          <w:sz w:val="18"/>
          <w:szCs w:val="18"/>
          <w:lang w:eastAsia="fr-BE"/>
        </w:rPr>
        <w:t xml:space="preserve">(GR/EPP) | </w:t>
      </w:r>
      <w:r w:rsidRPr="009A2A9D">
        <w:rPr>
          <w:rFonts w:asciiTheme="majorHAnsi" w:eastAsiaTheme="minorEastAsia" w:hAnsiTheme="majorHAnsi"/>
          <w:b/>
          <w:sz w:val="18"/>
          <w:szCs w:val="18"/>
          <w:lang w:eastAsia="fr-BE"/>
        </w:rPr>
        <w:t>Towards an EU strategy for international cultural relations</w:t>
      </w:r>
    </w:p>
    <w:p w:rsidR="001C60BD" w:rsidRPr="00D97FE4" w:rsidRDefault="001C60BD" w:rsidP="00D97FE4">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9A2A9D">
        <w:rPr>
          <w:rFonts w:asciiTheme="majorHAnsi" w:eastAsiaTheme="minorEastAsia" w:hAnsiTheme="majorHAnsi"/>
          <w:b/>
          <w:sz w:val="18"/>
          <w:szCs w:val="18"/>
          <w:lang w:eastAsia="fr-BE"/>
        </w:rPr>
        <w:t>Pauliina Haijanen</w:t>
      </w:r>
      <w:r w:rsidRPr="009A2A9D">
        <w:rPr>
          <w:rFonts w:asciiTheme="majorHAnsi" w:eastAsiaTheme="minorEastAsia" w:hAnsiTheme="majorHAnsi"/>
          <w:sz w:val="18"/>
          <w:szCs w:val="18"/>
          <w:lang w:eastAsia="fr-BE"/>
        </w:rPr>
        <w:t xml:space="preserve"> (FI/EPP) | </w:t>
      </w:r>
      <w:r w:rsidRPr="009A2A9D">
        <w:rPr>
          <w:rFonts w:asciiTheme="majorHAnsi" w:eastAsiaTheme="minorEastAsia" w:hAnsiTheme="majorHAnsi"/>
          <w:b/>
          <w:sz w:val="18"/>
          <w:szCs w:val="18"/>
          <w:lang w:eastAsia="fr-BE"/>
        </w:rPr>
        <w:t>Union policy for the Arctic</w:t>
      </w:r>
    </w:p>
    <w:p w:rsidR="00880D5D" w:rsidRDefault="00880D5D" w:rsidP="00880D5D">
      <w:pPr>
        <w:overflowPunct w:val="0"/>
        <w:autoSpaceDE w:val="0"/>
        <w:autoSpaceDN w:val="0"/>
        <w:adjustRightInd w:val="0"/>
        <w:spacing w:line="240" w:lineRule="auto"/>
        <w:jc w:val="left"/>
        <w:textAlignment w:val="baseline"/>
        <w:rPr>
          <w:rFonts w:asciiTheme="majorHAnsi" w:hAnsiTheme="majorHAnsi" w:cs="Arial"/>
          <w:color w:val="000000" w:themeColor="text1"/>
          <w:sz w:val="18"/>
          <w:szCs w:val="18"/>
        </w:rPr>
      </w:pPr>
    </w:p>
    <w:p w:rsidR="00D97FE4" w:rsidRDefault="00D97FE4" w:rsidP="00880D5D">
      <w:pPr>
        <w:ind w:left="-993" w:firstLine="283"/>
        <w:rPr>
          <w:rFonts w:asciiTheme="majorHAnsi" w:hAnsiTheme="majorHAnsi"/>
          <w:b/>
          <w:color w:val="C00000"/>
          <w:sz w:val="20"/>
          <w:szCs w:val="20"/>
          <w:lang w:val="en-GB"/>
        </w:rPr>
      </w:pPr>
    </w:p>
    <w:p w:rsidR="00880D5D" w:rsidRDefault="00880D5D" w:rsidP="00880D5D">
      <w:pPr>
        <w:ind w:left="-993" w:firstLine="283"/>
        <w:rPr>
          <w:rFonts w:asciiTheme="majorHAnsi" w:hAnsiTheme="majorHAnsi"/>
          <w:b/>
          <w:bCs/>
          <w:sz w:val="20"/>
          <w:szCs w:val="20"/>
          <w:lang w:val="en-GB"/>
        </w:rPr>
      </w:pPr>
      <w:r w:rsidRPr="0047063B">
        <w:rPr>
          <w:rFonts w:asciiTheme="majorHAnsi" w:hAnsiTheme="majorHAnsi"/>
          <w:b/>
          <w:color w:val="C00000"/>
          <w:sz w:val="20"/>
          <w:szCs w:val="20"/>
          <w:lang w:val="en-GB"/>
        </w:rPr>
        <w:t>DAY 3: Thursday</w:t>
      </w:r>
      <w:r>
        <w:rPr>
          <w:rFonts w:asciiTheme="majorHAnsi" w:hAnsiTheme="majorHAnsi"/>
          <w:b/>
          <w:color w:val="C00000"/>
          <w:sz w:val="20"/>
          <w:szCs w:val="20"/>
          <w:lang w:val="en-GB"/>
        </w:rPr>
        <w:t xml:space="preserve"> 9</w:t>
      </w:r>
      <w:r w:rsidRPr="0047063B">
        <w:rPr>
          <w:rFonts w:asciiTheme="majorHAnsi" w:hAnsiTheme="majorHAnsi"/>
          <w:b/>
          <w:color w:val="C00000"/>
          <w:sz w:val="20"/>
          <w:szCs w:val="20"/>
          <w:lang w:val="en-GB"/>
        </w:rPr>
        <w:t xml:space="preserve"> February 2017 </w:t>
      </w:r>
      <w:r w:rsidRPr="0047063B">
        <w:rPr>
          <w:rFonts w:asciiTheme="majorHAnsi" w:hAnsiTheme="majorHAnsi"/>
          <w:b/>
          <w:sz w:val="20"/>
          <w:szCs w:val="20"/>
          <w:lang w:val="en-GB"/>
        </w:rPr>
        <w:t xml:space="preserve">| </w:t>
      </w:r>
      <w:r w:rsidRPr="0047063B">
        <w:rPr>
          <w:rFonts w:asciiTheme="majorHAnsi" w:hAnsiTheme="majorHAnsi"/>
          <w:b/>
          <w:bCs/>
          <w:sz w:val="20"/>
          <w:szCs w:val="20"/>
          <w:lang w:val="en-GB"/>
        </w:rPr>
        <w:t xml:space="preserve">European Parliament Hemicycle | Paul Henri Spaak | 60 Rue </w:t>
      </w:r>
      <w:proofErr w:type="spellStart"/>
      <w:r w:rsidRPr="0047063B">
        <w:rPr>
          <w:rFonts w:asciiTheme="majorHAnsi" w:hAnsiTheme="majorHAnsi"/>
          <w:b/>
          <w:bCs/>
          <w:sz w:val="20"/>
          <w:szCs w:val="20"/>
          <w:lang w:val="en-GB"/>
        </w:rPr>
        <w:t>Wiertz</w:t>
      </w:r>
      <w:proofErr w:type="spellEnd"/>
      <w:r w:rsidRPr="0047063B">
        <w:rPr>
          <w:rFonts w:asciiTheme="majorHAnsi" w:hAnsiTheme="majorHAnsi"/>
          <w:b/>
          <w:bCs/>
          <w:sz w:val="20"/>
          <w:szCs w:val="20"/>
          <w:lang w:val="en-GB"/>
        </w:rPr>
        <w:t xml:space="preserve"> | Brussels</w:t>
      </w:r>
    </w:p>
    <w:p w:rsidR="00880D5D" w:rsidRDefault="00880D5D" w:rsidP="00880D5D">
      <w:pPr>
        <w:ind w:left="-993" w:firstLine="283"/>
        <w:rPr>
          <w:rFonts w:asciiTheme="majorHAnsi" w:hAnsiTheme="majorHAnsi"/>
          <w:b/>
          <w:color w:val="C00000"/>
          <w:sz w:val="18"/>
          <w:szCs w:val="18"/>
          <w:lang w:val="en-GB"/>
        </w:rPr>
      </w:pPr>
    </w:p>
    <w:p w:rsidR="00880D5D" w:rsidRDefault="00880D5D" w:rsidP="00880D5D">
      <w:pPr>
        <w:ind w:left="-993" w:firstLine="283"/>
        <w:rPr>
          <w:rFonts w:asciiTheme="majorHAnsi" w:hAnsiTheme="majorHAnsi"/>
          <w:b/>
          <w:sz w:val="20"/>
          <w:szCs w:val="20"/>
          <w:lang w:val="en-GB"/>
        </w:rPr>
      </w:pPr>
      <w:r>
        <w:rPr>
          <w:rFonts w:asciiTheme="majorHAnsi" w:hAnsiTheme="majorHAnsi"/>
          <w:b/>
          <w:color w:val="C00000"/>
          <w:sz w:val="18"/>
          <w:szCs w:val="18"/>
          <w:lang w:val="en-GB"/>
        </w:rPr>
        <w:t>9:00-13</w:t>
      </w:r>
      <w:r w:rsidRPr="004748E6">
        <w:rPr>
          <w:rFonts w:asciiTheme="majorHAnsi" w:hAnsiTheme="majorHAnsi"/>
          <w:b/>
          <w:color w:val="C00000"/>
          <w:sz w:val="18"/>
          <w:szCs w:val="18"/>
          <w:lang w:val="en-GB"/>
        </w:rPr>
        <w:t>:00</w:t>
      </w:r>
      <w:r w:rsidRPr="00552C40">
        <w:rPr>
          <w:rFonts w:asciiTheme="majorHAnsi" w:hAnsiTheme="majorHAnsi"/>
          <w:sz w:val="18"/>
          <w:szCs w:val="18"/>
          <w:lang w:val="en-GB"/>
        </w:rPr>
        <w:t xml:space="preserve"> </w:t>
      </w:r>
      <w:r w:rsidRPr="00552C40">
        <w:rPr>
          <w:rFonts w:asciiTheme="majorHAnsi" w:hAnsiTheme="majorHAnsi"/>
          <w:b/>
          <w:sz w:val="18"/>
          <w:szCs w:val="18"/>
          <w:lang w:val="en-GB"/>
        </w:rPr>
        <w:t>Plenary Session</w:t>
      </w:r>
      <w:r w:rsidRPr="00552C40">
        <w:rPr>
          <w:rFonts w:asciiTheme="majorHAnsi" w:hAnsiTheme="majorHAnsi"/>
          <w:sz w:val="18"/>
          <w:szCs w:val="18"/>
          <w:lang w:val="en-GB"/>
        </w:rPr>
        <w:t xml:space="preserve"> | </w:t>
      </w:r>
      <w:hyperlink r:id="rId15" w:history="1">
        <w:r w:rsidRPr="00552C40">
          <w:rPr>
            <w:rStyle w:val="Hyperlink"/>
            <w:rFonts w:asciiTheme="majorHAnsi" w:hAnsiTheme="majorHAnsi"/>
            <w:sz w:val="18"/>
            <w:szCs w:val="18"/>
            <w:lang w:val="en-GB"/>
          </w:rPr>
          <w:t>Agenda all EU languages</w:t>
        </w:r>
      </w:hyperlink>
    </w:p>
    <w:p w:rsidR="00880D5D" w:rsidRDefault="00880D5D" w:rsidP="00880D5D">
      <w:pPr>
        <w:tabs>
          <w:tab w:val="left" w:pos="498"/>
        </w:tabs>
        <w:overflowPunct w:val="0"/>
        <w:autoSpaceDE w:val="0"/>
        <w:autoSpaceDN w:val="0"/>
        <w:adjustRightInd w:val="0"/>
        <w:spacing w:line="240" w:lineRule="auto"/>
        <w:ind w:left="-709" w:right="-567"/>
        <w:jc w:val="left"/>
        <w:textAlignment w:val="baseline"/>
        <w:rPr>
          <w:rFonts w:asciiTheme="majorHAnsi" w:hAnsiTheme="majorHAnsi" w:cs="Arial"/>
          <w:b/>
          <w:color w:val="000000" w:themeColor="text1"/>
          <w:sz w:val="18"/>
          <w:szCs w:val="18"/>
          <w:lang w:val="en-GB"/>
        </w:rPr>
      </w:pPr>
    </w:p>
    <w:p w:rsidR="00880D5D" w:rsidRPr="0067532F" w:rsidRDefault="00880D5D" w:rsidP="00880D5D">
      <w:pPr>
        <w:tabs>
          <w:tab w:val="left" w:pos="498"/>
        </w:tabs>
        <w:overflowPunct w:val="0"/>
        <w:autoSpaceDE w:val="0"/>
        <w:autoSpaceDN w:val="0"/>
        <w:adjustRightInd w:val="0"/>
        <w:spacing w:line="240" w:lineRule="auto"/>
        <w:ind w:left="-709" w:right="-567"/>
        <w:jc w:val="left"/>
        <w:textAlignment w:val="baseline"/>
        <w:rPr>
          <w:rFonts w:asciiTheme="majorHAnsi" w:hAnsiTheme="majorHAnsi" w:cs="Arial"/>
          <w:b/>
          <w:color w:val="000000" w:themeColor="text1"/>
          <w:sz w:val="18"/>
          <w:szCs w:val="18"/>
          <w:lang w:val="en-GB"/>
        </w:rPr>
      </w:pPr>
      <w:r>
        <w:rPr>
          <w:rFonts w:asciiTheme="majorHAnsi" w:hAnsiTheme="majorHAnsi" w:cs="Arial"/>
          <w:b/>
          <w:color w:val="000000" w:themeColor="text1"/>
          <w:sz w:val="18"/>
          <w:szCs w:val="18"/>
          <w:lang w:val="en-GB"/>
        </w:rPr>
        <w:t xml:space="preserve">Statements &amp; Opinions </w:t>
      </w:r>
    </w:p>
    <w:p w:rsidR="00880D5D" w:rsidRDefault="00880D5D" w:rsidP="00880D5D">
      <w:pPr>
        <w:pStyle w:val="ListParagraph"/>
        <w:tabs>
          <w:tab w:val="left" w:pos="498"/>
        </w:tabs>
        <w:overflowPunct w:val="0"/>
        <w:autoSpaceDE w:val="0"/>
        <w:autoSpaceDN w:val="0"/>
        <w:adjustRightInd w:val="0"/>
        <w:ind w:left="360"/>
        <w:jc w:val="left"/>
        <w:textAlignment w:val="baseline"/>
        <w:rPr>
          <w:rFonts w:asciiTheme="majorHAnsi" w:hAnsiTheme="majorHAnsi" w:cs="Arial"/>
          <w:color w:val="000000" w:themeColor="text1"/>
          <w:sz w:val="18"/>
          <w:szCs w:val="18"/>
          <w:lang w:val="en-GB"/>
        </w:rPr>
      </w:pPr>
    </w:p>
    <w:p w:rsidR="00880D5D" w:rsidRPr="001C60BD" w:rsidRDefault="00880D5D" w:rsidP="001C60B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1C60BD">
        <w:rPr>
          <w:rFonts w:asciiTheme="majorHAnsi" w:eastAsiaTheme="minorEastAsia" w:hAnsiTheme="majorHAnsi"/>
          <w:b/>
          <w:sz w:val="18"/>
          <w:szCs w:val="18"/>
          <w:lang w:eastAsia="fr-BE"/>
        </w:rPr>
        <w:t xml:space="preserve">Cees </w:t>
      </w:r>
      <w:proofErr w:type="spellStart"/>
      <w:r w:rsidRPr="001C60BD">
        <w:rPr>
          <w:rFonts w:asciiTheme="majorHAnsi" w:eastAsiaTheme="minorEastAsia" w:hAnsiTheme="majorHAnsi"/>
          <w:b/>
          <w:sz w:val="18"/>
          <w:szCs w:val="18"/>
          <w:lang w:eastAsia="fr-BE"/>
        </w:rPr>
        <w:t>Loggen</w:t>
      </w:r>
      <w:proofErr w:type="spellEnd"/>
      <w:r w:rsidRPr="001C60BD">
        <w:rPr>
          <w:rFonts w:asciiTheme="majorHAnsi" w:eastAsiaTheme="minorEastAsia" w:hAnsiTheme="majorHAnsi"/>
          <w:b/>
          <w:sz w:val="18"/>
          <w:szCs w:val="18"/>
          <w:lang w:eastAsia="fr-BE"/>
        </w:rPr>
        <w:t xml:space="preserve"> </w:t>
      </w:r>
      <w:r w:rsidRPr="001C60BD">
        <w:rPr>
          <w:rFonts w:asciiTheme="majorHAnsi" w:eastAsiaTheme="minorEastAsia" w:hAnsiTheme="majorHAnsi"/>
          <w:sz w:val="18"/>
          <w:szCs w:val="18"/>
          <w:lang w:eastAsia="fr-BE"/>
        </w:rPr>
        <w:t xml:space="preserve">(NL/ALDE) | </w:t>
      </w:r>
      <w:r w:rsidRPr="001C60BD">
        <w:rPr>
          <w:rFonts w:asciiTheme="majorHAnsi" w:eastAsiaTheme="minorEastAsia" w:hAnsiTheme="majorHAnsi"/>
          <w:b/>
          <w:sz w:val="18"/>
          <w:szCs w:val="18"/>
          <w:lang w:eastAsia="fr-BE"/>
        </w:rPr>
        <w:t>Effective water management system: an approach to innovative solutions</w:t>
      </w:r>
      <w:r w:rsidRPr="001C60BD">
        <w:rPr>
          <w:rFonts w:asciiTheme="majorHAnsi" w:hAnsiTheme="majorHAnsi"/>
          <w:b/>
          <w:sz w:val="18"/>
          <w:szCs w:val="18"/>
        </w:rPr>
        <w:t xml:space="preserve"> </w:t>
      </w:r>
    </w:p>
    <w:p w:rsidR="00880D5D" w:rsidRPr="009A2A9D" w:rsidRDefault="00880D5D"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302F43">
        <w:rPr>
          <w:rFonts w:asciiTheme="majorHAnsi" w:eastAsiaTheme="minorEastAsia" w:hAnsiTheme="majorHAnsi"/>
          <w:b/>
          <w:sz w:val="18"/>
          <w:szCs w:val="18"/>
          <w:lang w:eastAsia="fr-BE"/>
        </w:rPr>
        <w:t xml:space="preserve">Sirpa Hertell </w:t>
      </w:r>
      <w:r w:rsidRPr="00302F43">
        <w:rPr>
          <w:rFonts w:asciiTheme="majorHAnsi" w:eastAsiaTheme="minorEastAsia" w:hAnsiTheme="majorHAnsi"/>
          <w:sz w:val="18"/>
          <w:szCs w:val="18"/>
          <w:lang w:eastAsia="fr-BE"/>
        </w:rPr>
        <w:t xml:space="preserve">(FI/EPP) | </w:t>
      </w:r>
      <w:r w:rsidRPr="00302F43">
        <w:rPr>
          <w:rFonts w:asciiTheme="majorHAnsi" w:eastAsiaTheme="minorEastAsia" w:hAnsiTheme="majorHAnsi"/>
          <w:b/>
          <w:sz w:val="18"/>
          <w:szCs w:val="18"/>
          <w:lang w:eastAsia="fr-BE"/>
        </w:rPr>
        <w:t>Towards a new EU climate change adaptation strategy – taking an integrated approach</w:t>
      </w:r>
    </w:p>
    <w:p w:rsidR="00880D5D" w:rsidRPr="0057034F" w:rsidRDefault="00880D5D"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proofErr w:type="spellStart"/>
      <w:r w:rsidRPr="00302F43">
        <w:rPr>
          <w:rFonts w:asciiTheme="majorHAnsi" w:hAnsiTheme="majorHAnsi"/>
          <w:b/>
          <w:sz w:val="18"/>
          <w:szCs w:val="18"/>
        </w:rPr>
        <w:t>Witold</w:t>
      </w:r>
      <w:proofErr w:type="spellEnd"/>
      <w:r w:rsidRPr="00302F43">
        <w:rPr>
          <w:rFonts w:asciiTheme="majorHAnsi" w:hAnsiTheme="majorHAnsi"/>
          <w:b/>
          <w:sz w:val="18"/>
          <w:szCs w:val="18"/>
        </w:rPr>
        <w:t xml:space="preserve"> </w:t>
      </w:r>
      <w:proofErr w:type="spellStart"/>
      <w:r w:rsidRPr="00302F43">
        <w:rPr>
          <w:rFonts w:asciiTheme="majorHAnsi" w:hAnsiTheme="majorHAnsi"/>
          <w:b/>
          <w:sz w:val="18"/>
          <w:szCs w:val="18"/>
        </w:rPr>
        <w:t>Stępień</w:t>
      </w:r>
      <w:proofErr w:type="spellEnd"/>
      <w:r w:rsidRPr="00302F43">
        <w:rPr>
          <w:rFonts w:asciiTheme="majorHAnsi" w:hAnsiTheme="majorHAnsi"/>
          <w:sz w:val="18"/>
          <w:szCs w:val="18"/>
        </w:rPr>
        <w:t xml:space="preserve"> (PL/EPP) | </w:t>
      </w:r>
      <w:r w:rsidRPr="00302F43">
        <w:rPr>
          <w:rFonts w:asciiTheme="majorHAnsi" w:eastAsiaTheme="minorEastAsia" w:hAnsiTheme="majorHAnsi"/>
          <w:b/>
          <w:sz w:val="18"/>
          <w:szCs w:val="18"/>
          <w:lang w:eastAsia="fr-BE"/>
        </w:rPr>
        <w:t xml:space="preserve">Mid-term evaluation of the LIFE </w:t>
      </w:r>
      <w:proofErr w:type="spellStart"/>
      <w:r w:rsidRPr="00302F43">
        <w:rPr>
          <w:rFonts w:asciiTheme="majorHAnsi" w:eastAsiaTheme="minorEastAsia" w:hAnsiTheme="majorHAnsi"/>
          <w:b/>
          <w:sz w:val="18"/>
          <w:szCs w:val="18"/>
          <w:lang w:eastAsia="fr-BE"/>
        </w:rPr>
        <w:t>Programme</w:t>
      </w:r>
      <w:proofErr w:type="spellEnd"/>
      <w:r w:rsidRPr="00C267C4">
        <w:rPr>
          <w:rFonts w:asciiTheme="majorHAnsi" w:hAnsiTheme="majorHAnsi"/>
          <w:b/>
          <w:sz w:val="18"/>
          <w:szCs w:val="18"/>
        </w:rPr>
        <w:t xml:space="preserve"> </w:t>
      </w:r>
    </w:p>
    <w:p w:rsidR="00880D5D" w:rsidRPr="0057034F" w:rsidRDefault="0057034F" w:rsidP="0057034F">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302F43">
        <w:rPr>
          <w:rFonts w:asciiTheme="majorHAnsi" w:hAnsiTheme="majorHAnsi"/>
          <w:b/>
          <w:sz w:val="18"/>
          <w:szCs w:val="18"/>
        </w:rPr>
        <w:t xml:space="preserve">Resolution on the 60th anniversary of the signature of the Rome Treaties </w:t>
      </w:r>
      <w:r w:rsidRPr="00302F43">
        <w:rPr>
          <w:rFonts w:asciiTheme="majorHAnsi" w:hAnsiTheme="majorHAnsi"/>
          <w:sz w:val="18"/>
          <w:szCs w:val="18"/>
        </w:rPr>
        <w:t>by YO!FEST2017</w:t>
      </w:r>
      <w:r>
        <w:rPr>
          <w:rFonts w:asciiTheme="majorHAnsi" w:hAnsiTheme="majorHAnsi"/>
          <w:sz w:val="18"/>
          <w:szCs w:val="18"/>
        </w:rPr>
        <w:t xml:space="preserve"> representative</w:t>
      </w:r>
    </w:p>
    <w:p w:rsidR="0053049E" w:rsidRDefault="0053049E"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53049E">
        <w:rPr>
          <w:rFonts w:asciiTheme="majorHAnsi" w:hAnsiTheme="majorHAnsi" w:cs="Arial"/>
          <w:b/>
          <w:color w:val="000000" w:themeColor="text1"/>
          <w:sz w:val="18"/>
          <w:szCs w:val="18"/>
        </w:rPr>
        <w:t>Phil Hogan</w:t>
      </w:r>
      <w:r>
        <w:rPr>
          <w:rFonts w:asciiTheme="majorHAnsi" w:hAnsiTheme="majorHAnsi" w:cs="Arial"/>
          <w:color w:val="000000" w:themeColor="text1"/>
          <w:sz w:val="18"/>
          <w:szCs w:val="18"/>
        </w:rPr>
        <w:t xml:space="preserve"> | Commissioner for agriculture and rural development </w:t>
      </w:r>
    </w:p>
    <w:p w:rsidR="0057034F" w:rsidRPr="009A2A9D" w:rsidRDefault="0057034F"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r w:rsidRPr="009A2A9D">
        <w:rPr>
          <w:rFonts w:asciiTheme="majorHAnsi" w:eastAsiaTheme="minorEastAsia" w:hAnsiTheme="majorHAnsi"/>
          <w:b/>
          <w:sz w:val="18"/>
          <w:szCs w:val="18"/>
          <w:lang w:eastAsia="fr-BE"/>
        </w:rPr>
        <w:t xml:space="preserve">Arnold Hatch </w:t>
      </w:r>
      <w:r w:rsidRPr="009A2A9D">
        <w:rPr>
          <w:rFonts w:asciiTheme="majorHAnsi" w:eastAsiaTheme="minorEastAsia" w:hAnsiTheme="majorHAnsi"/>
          <w:sz w:val="18"/>
          <w:szCs w:val="18"/>
          <w:lang w:eastAsia="fr-BE"/>
        </w:rPr>
        <w:t xml:space="preserve">(UK/ECR) | </w:t>
      </w:r>
      <w:r w:rsidRPr="009A2A9D">
        <w:rPr>
          <w:rFonts w:asciiTheme="majorHAnsi" w:eastAsiaTheme="minorEastAsia" w:hAnsiTheme="majorHAnsi"/>
          <w:b/>
          <w:sz w:val="18"/>
          <w:szCs w:val="18"/>
          <w:lang w:eastAsia="fr-BE"/>
        </w:rPr>
        <w:t>Supporting young European farmers</w:t>
      </w:r>
    </w:p>
    <w:p w:rsidR="00880D5D" w:rsidRPr="00302F43" w:rsidRDefault="00880D5D" w:rsidP="00880D5D">
      <w:pPr>
        <w:pStyle w:val="ListParagraph"/>
        <w:numPr>
          <w:ilvl w:val="0"/>
          <w:numId w:val="1"/>
        </w:numPr>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auto"/>
        <w:ind w:left="714" w:hanging="357"/>
        <w:jc w:val="left"/>
        <w:textAlignment w:val="baseline"/>
        <w:rPr>
          <w:rFonts w:asciiTheme="majorHAnsi" w:hAnsiTheme="majorHAnsi" w:cs="Arial"/>
          <w:color w:val="000000" w:themeColor="text1"/>
          <w:sz w:val="18"/>
          <w:szCs w:val="18"/>
        </w:rPr>
      </w:pPr>
      <w:proofErr w:type="spellStart"/>
      <w:r w:rsidRPr="00302F43">
        <w:rPr>
          <w:rFonts w:asciiTheme="majorHAnsi" w:eastAsiaTheme="minorEastAsia" w:hAnsiTheme="majorHAnsi"/>
          <w:b/>
          <w:sz w:val="18"/>
          <w:szCs w:val="18"/>
          <w:lang w:eastAsia="fr-BE"/>
        </w:rPr>
        <w:t>Ewa</w:t>
      </w:r>
      <w:proofErr w:type="spellEnd"/>
      <w:r w:rsidRPr="00302F43">
        <w:rPr>
          <w:rFonts w:asciiTheme="majorHAnsi" w:eastAsiaTheme="minorEastAsia" w:hAnsiTheme="majorHAnsi"/>
          <w:b/>
          <w:sz w:val="18"/>
          <w:szCs w:val="18"/>
          <w:lang w:eastAsia="fr-BE"/>
        </w:rPr>
        <w:t xml:space="preserve">-May </w:t>
      </w:r>
      <w:proofErr w:type="spellStart"/>
      <w:r w:rsidRPr="00302F43">
        <w:rPr>
          <w:rFonts w:asciiTheme="majorHAnsi" w:eastAsiaTheme="minorEastAsia" w:hAnsiTheme="majorHAnsi"/>
          <w:b/>
          <w:sz w:val="18"/>
          <w:szCs w:val="18"/>
          <w:lang w:eastAsia="fr-BE"/>
        </w:rPr>
        <w:t>Karlsson</w:t>
      </w:r>
      <w:proofErr w:type="spellEnd"/>
      <w:r w:rsidRPr="00302F43">
        <w:rPr>
          <w:rFonts w:asciiTheme="majorHAnsi" w:eastAsiaTheme="minorEastAsia" w:hAnsiTheme="majorHAnsi"/>
          <w:b/>
          <w:sz w:val="18"/>
          <w:szCs w:val="18"/>
          <w:lang w:eastAsia="fr-BE"/>
        </w:rPr>
        <w:t xml:space="preserve"> </w:t>
      </w:r>
      <w:r w:rsidRPr="00302F43">
        <w:rPr>
          <w:rFonts w:asciiTheme="majorHAnsi" w:eastAsiaTheme="minorEastAsia" w:hAnsiTheme="majorHAnsi"/>
          <w:sz w:val="18"/>
          <w:szCs w:val="18"/>
          <w:lang w:eastAsia="fr-BE"/>
        </w:rPr>
        <w:t xml:space="preserve">(SE/ALDE) </w:t>
      </w:r>
      <w:r w:rsidRPr="00302F43">
        <w:rPr>
          <w:rFonts w:asciiTheme="majorHAnsi" w:eastAsiaTheme="minorEastAsia" w:hAnsiTheme="majorHAnsi"/>
          <w:b/>
          <w:sz w:val="18"/>
          <w:szCs w:val="18"/>
          <w:lang w:eastAsia="fr-BE"/>
        </w:rPr>
        <w:t>The need for and way towards an EU strategy on alcohol-related issues</w:t>
      </w:r>
    </w:p>
    <w:p w:rsidR="00880D5D" w:rsidRPr="0047063B" w:rsidRDefault="00880D5D" w:rsidP="00880D5D">
      <w:pPr>
        <w:ind w:left="-993"/>
        <w:jc w:val="left"/>
        <w:rPr>
          <w:rFonts w:asciiTheme="majorHAnsi" w:hAnsiTheme="majorHAnsi"/>
          <w:sz w:val="18"/>
          <w:szCs w:val="18"/>
        </w:rPr>
      </w:pPr>
    </w:p>
    <w:p w:rsidR="00880D5D" w:rsidRPr="0047063B" w:rsidRDefault="00221A60" w:rsidP="00880D5D">
      <w:pPr>
        <w:pStyle w:val="Default"/>
        <w:ind w:left="-709"/>
        <w:jc w:val="both"/>
        <w:rPr>
          <w:rFonts w:asciiTheme="majorHAnsi" w:hAnsiTheme="majorHAnsi"/>
          <w:b/>
          <w:color w:val="C00000"/>
          <w:sz w:val="18"/>
          <w:szCs w:val="18"/>
          <w:lang w:val="en-GB"/>
        </w:rPr>
      </w:pPr>
      <w:hyperlink r:id="rId16" w:history="1">
        <w:r w:rsidR="00880D5D" w:rsidRPr="00C267C4">
          <w:rPr>
            <w:rStyle w:val="Hyperlink"/>
            <w:rFonts w:asciiTheme="majorHAnsi" w:hAnsiTheme="majorHAnsi"/>
            <w:sz w:val="18"/>
            <w:szCs w:val="18"/>
            <w:lang w:val="en-GB"/>
          </w:rPr>
          <w:t>Opinions and working documents can be downloaded in all EU languages here</w:t>
        </w:r>
      </w:hyperlink>
      <w:r w:rsidR="00880D5D" w:rsidRPr="00302F43">
        <w:rPr>
          <w:rStyle w:val="Hyperlink"/>
          <w:rFonts w:asciiTheme="majorHAnsi" w:hAnsiTheme="majorHAnsi"/>
          <w:sz w:val="18"/>
          <w:szCs w:val="18"/>
          <w:u w:val="none"/>
          <w:lang w:val="en-GB"/>
        </w:rPr>
        <w:t xml:space="preserve"> </w:t>
      </w:r>
      <w:r w:rsidR="00880D5D" w:rsidRPr="003A5B9B">
        <w:rPr>
          <w:rStyle w:val="Hyperlink"/>
          <w:rFonts w:asciiTheme="majorHAnsi" w:hAnsiTheme="majorHAnsi"/>
          <w:color w:val="auto"/>
          <w:sz w:val="18"/>
          <w:szCs w:val="18"/>
          <w:u w:val="none"/>
          <w:lang w:val="en-GB"/>
        </w:rPr>
        <w:t>|</w:t>
      </w:r>
      <w:r w:rsidR="00880D5D" w:rsidRPr="0047063B">
        <w:rPr>
          <w:rFonts w:asciiTheme="majorHAnsi" w:hAnsiTheme="majorHAnsi"/>
          <w:b/>
          <w:color w:val="C00000"/>
          <w:sz w:val="18"/>
          <w:szCs w:val="18"/>
          <w:lang w:val="en-GB"/>
        </w:rPr>
        <w:t>Interviews upon request and availability</w:t>
      </w:r>
    </w:p>
    <w:p w:rsidR="00880D5D" w:rsidRPr="0047063B" w:rsidRDefault="00880D5D" w:rsidP="00880D5D">
      <w:pPr>
        <w:pStyle w:val="Default"/>
        <w:ind w:left="-709" w:firstLine="709"/>
        <w:jc w:val="both"/>
        <w:rPr>
          <w:rFonts w:asciiTheme="majorHAnsi" w:hAnsiTheme="majorHAnsi"/>
          <w:b/>
          <w:color w:val="C00000"/>
          <w:sz w:val="18"/>
          <w:szCs w:val="18"/>
          <w:lang w:val="en-GB"/>
        </w:rPr>
      </w:pPr>
    </w:p>
    <w:p w:rsidR="00880D5D" w:rsidRDefault="00880D5D" w:rsidP="00880D5D">
      <w:pPr>
        <w:pBdr>
          <w:top w:val="single" w:sz="4" w:space="1" w:color="auto"/>
          <w:left w:val="single" w:sz="4" w:space="4" w:color="auto"/>
          <w:bottom w:val="single" w:sz="4" w:space="1" w:color="auto"/>
          <w:right w:val="single" w:sz="4" w:space="4" w:color="auto"/>
        </w:pBdr>
        <w:spacing w:line="240" w:lineRule="auto"/>
        <w:ind w:left="-709" w:right="28"/>
        <w:rPr>
          <w:rFonts w:asciiTheme="majorHAnsi" w:hAnsiTheme="majorHAnsi"/>
          <w:b/>
          <w:color w:val="C00000"/>
          <w:sz w:val="18"/>
          <w:szCs w:val="18"/>
          <w:lang w:val="en-GB"/>
        </w:rPr>
      </w:pPr>
      <w:r w:rsidRPr="0047063B">
        <w:rPr>
          <w:rFonts w:asciiTheme="majorHAnsi" w:hAnsiTheme="majorHAnsi"/>
          <w:b/>
          <w:color w:val="C00000"/>
          <w:sz w:val="18"/>
          <w:szCs w:val="18"/>
          <w:lang w:val="en-GB"/>
        </w:rPr>
        <w:t xml:space="preserve">Accreditations </w:t>
      </w:r>
    </w:p>
    <w:p w:rsidR="00880D5D" w:rsidRDefault="00880D5D" w:rsidP="00880D5D">
      <w:pPr>
        <w:pBdr>
          <w:top w:val="single" w:sz="4" w:space="1" w:color="auto"/>
          <w:left w:val="single" w:sz="4" w:space="4" w:color="auto"/>
          <w:bottom w:val="single" w:sz="4" w:space="1" w:color="auto"/>
          <w:right w:val="single" w:sz="4" w:space="4" w:color="auto"/>
        </w:pBdr>
        <w:spacing w:line="240" w:lineRule="auto"/>
        <w:ind w:left="-709" w:right="28"/>
        <w:rPr>
          <w:rFonts w:asciiTheme="majorHAnsi" w:hAnsiTheme="majorHAnsi"/>
          <w:b/>
          <w:color w:val="C00000"/>
          <w:sz w:val="18"/>
          <w:szCs w:val="18"/>
          <w:lang w:val="en-GB"/>
        </w:rPr>
      </w:pPr>
      <w:r>
        <w:rPr>
          <w:rFonts w:asciiTheme="majorHAnsi" w:hAnsiTheme="majorHAnsi"/>
          <w:b/>
          <w:bCs/>
          <w:sz w:val="18"/>
          <w:szCs w:val="18"/>
        </w:rPr>
        <w:t>7.0</w:t>
      </w:r>
      <w:r w:rsidRPr="0047063B">
        <w:rPr>
          <w:rFonts w:asciiTheme="majorHAnsi" w:hAnsiTheme="majorHAnsi"/>
          <w:b/>
          <w:bCs/>
          <w:sz w:val="18"/>
          <w:szCs w:val="18"/>
        </w:rPr>
        <w:t>2.16</w:t>
      </w:r>
      <w:r w:rsidRPr="0047063B">
        <w:rPr>
          <w:rFonts w:asciiTheme="majorHAnsi" w:hAnsiTheme="majorHAnsi"/>
          <w:sz w:val="18"/>
          <w:szCs w:val="18"/>
        </w:rPr>
        <w:t xml:space="preserve">: 08.00 – 17.00: badges available </w:t>
      </w:r>
      <w:r w:rsidRPr="0047063B">
        <w:rPr>
          <w:rFonts w:asciiTheme="majorHAnsi" w:hAnsiTheme="majorHAnsi"/>
          <w:b/>
          <w:bCs/>
          <w:sz w:val="18"/>
          <w:szCs w:val="18"/>
        </w:rPr>
        <w:t>at the reception of the Committee of the Regions</w:t>
      </w:r>
      <w:r w:rsidRPr="0047063B">
        <w:rPr>
          <w:rFonts w:asciiTheme="majorHAnsi" w:hAnsiTheme="majorHAnsi"/>
          <w:sz w:val="18"/>
          <w:szCs w:val="18"/>
        </w:rPr>
        <w:t xml:space="preserve">, rue </w:t>
      </w:r>
      <w:proofErr w:type="spellStart"/>
      <w:r w:rsidRPr="0047063B">
        <w:rPr>
          <w:rFonts w:asciiTheme="majorHAnsi" w:hAnsiTheme="majorHAnsi"/>
          <w:sz w:val="18"/>
          <w:szCs w:val="18"/>
        </w:rPr>
        <w:t>Belliard</w:t>
      </w:r>
      <w:proofErr w:type="spellEnd"/>
      <w:r w:rsidRPr="0047063B">
        <w:rPr>
          <w:rFonts w:asciiTheme="majorHAnsi" w:hAnsiTheme="majorHAnsi"/>
          <w:sz w:val="18"/>
          <w:szCs w:val="18"/>
        </w:rPr>
        <w:t>, 101, Brussels.</w:t>
      </w:r>
    </w:p>
    <w:p w:rsidR="00880D5D" w:rsidRPr="00302F43" w:rsidRDefault="00880D5D" w:rsidP="00880D5D">
      <w:pPr>
        <w:pBdr>
          <w:top w:val="single" w:sz="4" w:space="1" w:color="auto"/>
          <w:left w:val="single" w:sz="4" w:space="4" w:color="auto"/>
          <w:bottom w:val="single" w:sz="4" w:space="1" w:color="auto"/>
          <w:right w:val="single" w:sz="4" w:space="4" w:color="auto"/>
        </w:pBdr>
        <w:spacing w:line="240" w:lineRule="auto"/>
        <w:ind w:left="-709" w:right="28"/>
        <w:rPr>
          <w:rFonts w:asciiTheme="majorHAnsi" w:hAnsiTheme="majorHAnsi"/>
          <w:b/>
          <w:color w:val="C00000"/>
          <w:sz w:val="18"/>
          <w:szCs w:val="18"/>
          <w:lang w:val="en-GB"/>
        </w:rPr>
      </w:pPr>
      <w:r>
        <w:rPr>
          <w:rFonts w:asciiTheme="majorHAnsi" w:hAnsiTheme="majorHAnsi"/>
          <w:b/>
          <w:bCs/>
          <w:sz w:val="18"/>
          <w:szCs w:val="18"/>
        </w:rPr>
        <w:t>8.02</w:t>
      </w:r>
      <w:r w:rsidRPr="0047063B">
        <w:rPr>
          <w:rFonts w:asciiTheme="majorHAnsi" w:hAnsiTheme="majorHAnsi"/>
          <w:b/>
          <w:bCs/>
          <w:sz w:val="18"/>
          <w:szCs w:val="18"/>
        </w:rPr>
        <w:t>.16</w:t>
      </w:r>
      <w:r w:rsidRPr="0047063B">
        <w:rPr>
          <w:rFonts w:asciiTheme="majorHAnsi" w:hAnsiTheme="majorHAnsi"/>
          <w:sz w:val="18"/>
          <w:szCs w:val="18"/>
        </w:rPr>
        <w:t xml:space="preserve">: 09.00 – 20.00 and </w:t>
      </w:r>
      <w:r>
        <w:rPr>
          <w:rFonts w:asciiTheme="majorHAnsi" w:hAnsiTheme="majorHAnsi"/>
          <w:b/>
          <w:bCs/>
          <w:sz w:val="18"/>
          <w:szCs w:val="18"/>
        </w:rPr>
        <w:t>9</w:t>
      </w:r>
      <w:r w:rsidRPr="0047063B">
        <w:rPr>
          <w:rFonts w:asciiTheme="majorHAnsi" w:hAnsiTheme="majorHAnsi"/>
          <w:b/>
          <w:bCs/>
          <w:sz w:val="18"/>
          <w:szCs w:val="18"/>
        </w:rPr>
        <w:t>.12.16</w:t>
      </w:r>
      <w:r w:rsidRPr="0047063B">
        <w:rPr>
          <w:rFonts w:asciiTheme="majorHAnsi" w:hAnsiTheme="majorHAnsi"/>
          <w:sz w:val="18"/>
          <w:szCs w:val="18"/>
        </w:rPr>
        <w:t xml:space="preserve">: 08.00 – 13.00: </w:t>
      </w:r>
      <w:r w:rsidRPr="0047063B">
        <w:rPr>
          <w:rFonts w:asciiTheme="majorHAnsi" w:hAnsiTheme="majorHAnsi"/>
          <w:b/>
          <w:bCs/>
          <w:sz w:val="18"/>
          <w:szCs w:val="18"/>
        </w:rPr>
        <w:t>PLENARY SESSION badges with photo: available at the accreditation desk of Committee of the Regions</w:t>
      </w:r>
      <w:r w:rsidRPr="0047063B">
        <w:rPr>
          <w:rFonts w:asciiTheme="majorHAnsi" w:hAnsiTheme="majorHAnsi"/>
          <w:sz w:val="18"/>
          <w:szCs w:val="18"/>
        </w:rPr>
        <w:t xml:space="preserve">, rue </w:t>
      </w:r>
      <w:proofErr w:type="spellStart"/>
      <w:r w:rsidRPr="0047063B">
        <w:rPr>
          <w:rFonts w:asciiTheme="majorHAnsi" w:hAnsiTheme="majorHAnsi"/>
          <w:sz w:val="18"/>
          <w:szCs w:val="18"/>
        </w:rPr>
        <w:t>Belliard</w:t>
      </w:r>
      <w:proofErr w:type="spellEnd"/>
      <w:r w:rsidRPr="0047063B">
        <w:rPr>
          <w:rFonts w:asciiTheme="majorHAnsi" w:hAnsiTheme="majorHAnsi"/>
          <w:sz w:val="18"/>
          <w:szCs w:val="18"/>
        </w:rPr>
        <w:t xml:space="preserve">, 101, Brussels. All </w:t>
      </w:r>
      <w:r w:rsidRPr="0047063B">
        <w:rPr>
          <w:rFonts w:asciiTheme="majorHAnsi" w:hAnsiTheme="majorHAnsi"/>
          <w:sz w:val="18"/>
          <w:szCs w:val="18"/>
          <w:lang w:val="en-IE"/>
        </w:rPr>
        <w:t>demands</w:t>
      </w:r>
      <w:r w:rsidRPr="0047063B">
        <w:rPr>
          <w:rFonts w:asciiTheme="majorHAnsi" w:hAnsiTheme="majorHAnsi"/>
          <w:sz w:val="18"/>
          <w:szCs w:val="18"/>
        </w:rPr>
        <w:t xml:space="preserve"> for </w:t>
      </w:r>
      <w:r w:rsidRPr="0047063B">
        <w:rPr>
          <w:rFonts w:asciiTheme="majorHAnsi" w:hAnsiTheme="majorHAnsi"/>
          <w:sz w:val="18"/>
          <w:szCs w:val="18"/>
          <w:lang w:val="en-IE"/>
        </w:rPr>
        <w:t>accreditation</w:t>
      </w:r>
      <w:r w:rsidRPr="0047063B">
        <w:rPr>
          <w:rFonts w:asciiTheme="majorHAnsi" w:hAnsiTheme="majorHAnsi"/>
          <w:sz w:val="18"/>
          <w:szCs w:val="18"/>
        </w:rPr>
        <w:t xml:space="preserve"> should be sent in </w:t>
      </w:r>
      <w:r w:rsidRPr="0047063B">
        <w:rPr>
          <w:rFonts w:asciiTheme="majorHAnsi" w:hAnsiTheme="majorHAnsi"/>
          <w:sz w:val="18"/>
          <w:szCs w:val="18"/>
          <w:lang w:val="en-IE"/>
        </w:rPr>
        <w:t>advance</w:t>
      </w:r>
      <w:r w:rsidRPr="0047063B">
        <w:rPr>
          <w:rFonts w:asciiTheme="majorHAnsi" w:hAnsiTheme="majorHAnsi"/>
          <w:sz w:val="18"/>
          <w:szCs w:val="18"/>
        </w:rPr>
        <w:t xml:space="preserve"> to: </w:t>
      </w:r>
      <w:hyperlink r:id="rId17" w:history="1">
        <w:r w:rsidRPr="0047063B">
          <w:rPr>
            <w:rStyle w:val="Hyperlink"/>
            <w:rFonts w:asciiTheme="majorHAnsi" w:hAnsiTheme="majorHAnsi"/>
            <w:sz w:val="18"/>
            <w:szCs w:val="18"/>
          </w:rPr>
          <w:t>journalists@cor.europa.eu</w:t>
        </w:r>
      </w:hyperlink>
      <w:r w:rsidRPr="0047063B">
        <w:rPr>
          <w:rFonts w:asciiTheme="majorHAnsi" w:hAnsiTheme="majorHAnsi"/>
          <w:sz w:val="18"/>
          <w:szCs w:val="18"/>
        </w:rPr>
        <w:t xml:space="preserve">. </w:t>
      </w:r>
      <w:r w:rsidRPr="00302F43">
        <w:rPr>
          <w:rFonts w:asciiTheme="majorHAnsi" w:hAnsiTheme="majorHAnsi"/>
          <w:b/>
          <w:color w:val="C00000"/>
          <w:sz w:val="18"/>
          <w:szCs w:val="18"/>
        </w:rPr>
        <w:t xml:space="preserve">No badges are </w:t>
      </w:r>
      <w:r w:rsidRPr="00302F43">
        <w:rPr>
          <w:rFonts w:asciiTheme="majorHAnsi" w:hAnsiTheme="majorHAnsi"/>
          <w:b/>
          <w:color w:val="C00000"/>
          <w:sz w:val="18"/>
          <w:szCs w:val="18"/>
          <w:lang w:val="en-AU"/>
        </w:rPr>
        <w:t>delivered</w:t>
      </w:r>
      <w:r w:rsidRPr="00302F43">
        <w:rPr>
          <w:rFonts w:asciiTheme="majorHAnsi" w:hAnsiTheme="majorHAnsi"/>
          <w:b/>
          <w:color w:val="C00000"/>
          <w:sz w:val="18"/>
          <w:szCs w:val="18"/>
        </w:rPr>
        <w:t xml:space="preserve"> at the European Parliament.</w:t>
      </w:r>
      <w:r w:rsidRPr="00302F43">
        <w:rPr>
          <w:rFonts w:asciiTheme="majorHAnsi" w:hAnsiTheme="majorHAnsi"/>
          <w:color w:val="C00000"/>
          <w:sz w:val="18"/>
          <w:szCs w:val="18"/>
        </w:rPr>
        <w:t xml:space="preserve"> </w:t>
      </w:r>
    </w:p>
    <w:p w:rsidR="00880D5D" w:rsidRPr="0047063B" w:rsidRDefault="00880D5D" w:rsidP="00880D5D">
      <w:pPr>
        <w:pStyle w:val="Default"/>
        <w:ind w:left="-709" w:firstLine="709"/>
        <w:jc w:val="both"/>
        <w:rPr>
          <w:rFonts w:asciiTheme="majorHAnsi" w:hAnsiTheme="majorHAnsi"/>
          <w:b/>
          <w:color w:val="C00000"/>
          <w:sz w:val="18"/>
          <w:szCs w:val="18"/>
          <w:lang w:val="en-GB"/>
        </w:rPr>
      </w:pPr>
    </w:p>
    <w:tbl>
      <w:tblPr>
        <w:tblStyle w:val="TableGrid"/>
        <w:tblW w:w="9860" w:type="dxa"/>
        <w:tblInd w:w="-680" w:type="dxa"/>
        <w:tblLook w:val="04A0" w:firstRow="1" w:lastRow="0" w:firstColumn="1" w:lastColumn="0" w:noHBand="0" w:noVBand="1"/>
      </w:tblPr>
      <w:tblGrid>
        <w:gridCol w:w="1922"/>
        <w:gridCol w:w="1704"/>
        <w:gridCol w:w="3161"/>
        <w:gridCol w:w="3073"/>
      </w:tblGrid>
      <w:tr w:rsidR="00880D5D" w:rsidRPr="0047063B" w:rsidTr="00155AF7">
        <w:tc>
          <w:tcPr>
            <w:tcW w:w="1922" w:type="dxa"/>
            <w:shd w:val="clear" w:color="auto" w:fill="C6D9F1" w:themeFill="text2" w:themeFillTint="33"/>
          </w:tcPr>
          <w:p w:rsidR="00880D5D" w:rsidRPr="0047063B" w:rsidRDefault="00880D5D" w:rsidP="00155AF7">
            <w:pPr>
              <w:ind w:left="-709" w:firstLine="709"/>
              <w:rPr>
                <w:rFonts w:asciiTheme="majorHAnsi" w:hAnsiTheme="majorHAnsi"/>
                <w:b/>
                <w:sz w:val="18"/>
                <w:szCs w:val="18"/>
              </w:rPr>
            </w:pPr>
            <w:r w:rsidRPr="0047063B">
              <w:rPr>
                <w:rFonts w:asciiTheme="majorHAnsi" w:hAnsiTheme="majorHAnsi"/>
                <w:b/>
                <w:color w:val="C00000"/>
                <w:sz w:val="18"/>
                <w:szCs w:val="18"/>
                <w:lang w:val="en-GB"/>
              </w:rPr>
              <w:t xml:space="preserve"> </w:t>
            </w:r>
            <w:r w:rsidRPr="0047063B">
              <w:rPr>
                <w:rFonts w:asciiTheme="majorHAnsi" w:hAnsiTheme="majorHAnsi"/>
                <w:b/>
                <w:sz w:val="18"/>
                <w:szCs w:val="18"/>
              </w:rPr>
              <w:t>Press Officers</w:t>
            </w:r>
          </w:p>
        </w:tc>
        <w:tc>
          <w:tcPr>
            <w:tcW w:w="1704" w:type="dxa"/>
            <w:shd w:val="clear" w:color="auto" w:fill="C6D9F1" w:themeFill="text2" w:themeFillTint="33"/>
          </w:tcPr>
          <w:p w:rsidR="00880D5D" w:rsidRPr="0047063B" w:rsidRDefault="00880D5D" w:rsidP="00155AF7">
            <w:pPr>
              <w:ind w:left="-709" w:firstLine="709"/>
              <w:rPr>
                <w:rFonts w:asciiTheme="majorHAnsi" w:hAnsiTheme="majorHAnsi"/>
                <w:b/>
                <w:sz w:val="18"/>
                <w:szCs w:val="18"/>
              </w:rPr>
            </w:pPr>
            <w:r w:rsidRPr="0047063B">
              <w:rPr>
                <w:rFonts w:asciiTheme="majorHAnsi" w:hAnsiTheme="majorHAnsi"/>
                <w:b/>
                <w:sz w:val="18"/>
                <w:szCs w:val="18"/>
                <w:lang w:val="en-GB"/>
              </w:rPr>
              <w:t>Languages</w:t>
            </w:r>
            <w:r w:rsidRPr="0047063B">
              <w:rPr>
                <w:rFonts w:asciiTheme="majorHAnsi" w:hAnsiTheme="majorHAnsi"/>
                <w:b/>
                <w:sz w:val="18"/>
                <w:szCs w:val="18"/>
              </w:rPr>
              <w:t xml:space="preserve"> </w:t>
            </w:r>
          </w:p>
        </w:tc>
        <w:tc>
          <w:tcPr>
            <w:tcW w:w="3161" w:type="dxa"/>
            <w:shd w:val="clear" w:color="auto" w:fill="C6D9F1" w:themeFill="text2" w:themeFillTint="33"/>
          </w:tcPr>
          <w:p w:rsidR="00880D5D" w:rsidRPr="0047063B" w:rsidRDefault="00880D5D" w:rsidP="00155AF7">
            <w:pPr>
              <w:ind w:left="-709" w:firstLine="709"/>
              <w:rPr>
                <w:rFonts w:asciiTheme="majorHAnsi" w:hAnsiTheme="majorHAnsi"/>
                <w:b/>
                <w:sz w:val="18"/>
                <w:szCs w:val="18"/>
              </w:rPr>
            </w:pPr>
            <w:r w:rsidRPr="0047063B">
              <w:rPr>
                <w:rFonts w:asciiTheme="majorHAnsi" w:hAnsiTheme="majorHAnsi"/>
                <w:b/>
                <w:sz w:val="18"/>
                <w:szCs w:val="18"/>
              </w:rPr>
              <w:t>Contact</w:t>
            </w:r>
          </w:p>
        </w:tc>
        <w:tc>
          <w:tcPr>
            <w:tcW w:w="3073" w:type="dxa"/>
            <w:shd w:val="clear" w:color="auto" w:fill="C6D9F1" w:themeFill="text2" w:themeFillTint="33"/>
          </w:tcPr>
          <w:p w:rsidR="00880D5D" w:rsidRPr="0047063B" w:rsidRDefault="00880D5D" w:rsidP="00155AF7">
            <w:pPr>
              <w:ind w:left="-709" w:firstLine="709"/>
              <w:rPr>
                <w:rFonts w:asciiTheme="majorHAnsi" w:hAnsiTheme="majorHAnsi"/>
                <w:b/>
                <w:sz w:val="18"/>
                <w:szCs w:val="18"/>
              </w:rPr>
            </w:pPr>
            <w:r w:rsidRPr="0047063B">
              <w:rPr>
                <w:rFonts w:asciiTheme="majorHAnsi" w:hAnsiTheme="majorHAnsi"/>
                <w:b/>
                <w:sz w:val="18"/>
                <w:szCs w:val="18"/>
              </w:rPr>
              <w:t xml:space="preserve">Phone </w:t>
            </w:r>
          </w:p>
        </w:tc>
      </w:tr>
      <w:tr w:rsidR="00880D5D" w:rsidRPr="0047063B" w:rsidTr="00155AF7">
        <w:tc>
          <w:tcPr>
            <w:tcW w:w="1922" w:type="dxa"/>
          </w:tcPr>
          <w:p w:rsidR="00880D5D" w:rsidRPr="004B5FC6" w:rsidRDefault="00880D5D" w:rsidP="00155AF7">
            <w:pPr>
              <w:ind w:left="-709" w:firstLine="709"/>
              <w:rPr>
                <w:rFonts w:asciiTheme="majorHAnsi" w:hAnsiTheme="majorHAnsi"/>
                <w:sz w:val="18"/>
                <w:szCs w:val="18"/>
                <w:lang w:val="en-AU"/>
              </w:rPr>
            </w:pPr>
            <w:r w:rsidRPr="004B5FC6">
              <w:rPr>
                <w:rFonts w:asciiTheme="majorHAnsi" w:hAnsiTheme="majorHAnsi"/>
                <w:sz w:val="18"/>
                <w:szCs w:val="18"/>
                <w:lang w:val="en-AU"/>
              </w:rPr>
              <w:t>Pierluigi Boda</w:t>
            </w:r>
          </w:p>
        </w:tc>
        <w:tc>
          <w:tcPr>
            <w:tcW w:w="1704" w:type="dxa"/>
          </w:tcPr>
          <w:p w:rsidR="00880D5D" w:rsidRPr="0047063B" w:rsidRDefault="00880D5D" w:rsidP="00155AF7">
            <w:pPr>
              <w:ind w:left="-709" w:firstLine="709"/>
              <w:rPr>
                <w:rFonts w:asciiTheme="majorHAnsi" w:hAnsiTheme="majorHAnsi"/>
                <w:sz w:val="18"/>
                <w:szCs w:val="18"/>
              </w:rPr>
            </w:pPr>
            <w:r w:rsidRPr="0047063B">
              <w:rPr>
                <w:rFonts w:asciiTheme="majorHAnsi" w:hAnsiTheme="majorHAnsi"/>
                <w:sz w:val="18"/>
                <w:szCs w:val="18"/>
              </w:rPr>
              <w:t>IT, EN, FR, DE</w:t>
            </w:r>
          </w:p>
        </w:tc>
        <w:tc>
          <w:tcPr>
            <w:tcW w:w="3161" w:type="dxa"/>
          </w:tcPr>
          <w:p w:rsidR="00880D5D" w:rsidRPr="0047063B" w:rsidRDefault="00221A60" w:rsidP="00155AF7">
            <w:pPr>
              <w:spacing w:line="240" w:lineRule="auto"/>
              <w:ind w:left="-709" w:firstLine="709"/>
              <w:rPr>
                <w:rFonts w:asciiTheme="majorHAnsi" w:hAnsiTheme="majorHAnsi"/>
                <w:sz w:val="18"/>
                <w:szCs w:val="18"/>
              </w:rPr>
            </w:pPr>
            <w:hyperlink r:id="rId18" w:history="1">
              <w:r w:rsidR="00880D5D" w:rsidRPr="0047063B">
                <w:rPr>
                  <w:rStyle w:val="Hyperlink"/>
                  <w:rFonts w:asciiTheme="majorHAnsi" w:hAnsiTheme="majorHAnsi"/>
                  <w:sz w:val="18"/>
                  <w:szCs w:val="18"/>
                </w:rPr>
                <w:t>pierluigi.boda@cor.europa.eu</w:t>
              </w:r>
            </w:hyperlink>
          </w:p>
        </w:tc>
        <w:tc>
          <w:tcPr>
            <w:tcW w:w="3073" w:type="dxa"/>
          </w:tcPr>
          <w:p w:rsidR="00880D5D" w:rsidRPr="0047063B" w:rsidRDefault="00880D5D" w:rsidP="00155AF7">
            <w:pPr>
              <w:spacing w:line="240" w:lineRule="auto"/>
              <w:ind w:left="-709" w:firstLine="709"/>
              <w:rPr>
                <w:rFonts w:asciiTheme="majorHAnsi" w:hAnsiTheme="majorHAnsi"/>
                <w:sz w:val="18"/>
                <w:szCs w:val="18"/>
              </w:rPr>
            </w:pPr>
            <w:r>
              <w:rPr>
                <w:rFonts w:asciiTheme="majorHAnsi" w:hAnsiTheme="majorHAnsi"/>
                <w:sz w:val="18"/>
                <w:szCs w:val="18"/>
              </w:rPr>
              <w:t>+32 (</w:t>
            </w:r>
            <w:r w:rsidRPr="0047063B">
              <w:rPr>
                <w:rFonts w:asciiTheme="majorHAnsi" w:hAnsiTheme="majorHAnsi"/>
                <w:sz w:val="18"/>
                <w:szCs w:val="18"/>
              </w:rPr>
              <w:t>0</w:t>
            </w:r>
            <w:r>
              <w:rPr>
                <w:rFonts w:asciiTheme="majorHAnsi" w:hAnsiTheme="majorHAnsi"/>
                <w:sz w:val="18"/>
                <w:szCs w:val="18"/>
              </w:rPr>
              <w:t xml:space="preserve">) </w:t>
            </w:r>
            <w:r w:rsidRPr="0047063B">
              <w:rPr>
                <w:rFonts w:asciiTheme="majorHAnsi" w:hAnsiTheme="majorHAnsi"/>
                <w:sz w:val="18"/>
                <w:szCs w:val="18"/>
              </w:rPr>
              <w:t>473</w:t>
            </w:r>
            <w:r>
              <w:rPr>
                <w:rFonts w:asciiTheme="majorHAnsi" w:hAnsiTheme="majorHAnsi"/>
                <w:sz w:val="18"/>
                <w:szCs w:val="18"/>
              </w:rPr>
              <w:t xml:space="preserve"> </w:t>
            </w:r>
            <w:r w:rsidRPr="0047063B">
              <w:rPr>
                <w:rFonts w:asciiTheme="majorHAnsi" w:hAnsiTheme="majorHAnsi"/>
                <w:sz w:val="18"/>
                <w:szCs w:val="18"/>
              </w:rPr>
              <w:t>851</w:t>
            </w:r>
            <w:r>
              <w:rPr>
                <w:rFonts w:asciiTheme="majorHAnsi" w:hAnsiTheme="majorHAnsi"/>
                <w:sz w:val="18"/>
                <w:szCs w:val="18"/>
              </w:rPr>
              <w:t xml:space="preserve"> </w:t>
            </w:r>
            <w:r w:rsidRPr="0047063B">
              <w:rPr>
                <w:rFonts w:asciiTheme="majorHAnsi" w:hAnsiTheme="majorHAnsi"/>
                <w:sz w:val="18"/>
                <w:szCs w:val="18"/>
              </w:rPr>
              <w:t>743</w:t>
            </w:r>
          </w:p>
        </w:tc>
      </w:tr>
      <w:tr w:rsidR="00880D5D" w:rsidRPr="0047063B" w:rsidTr="00155AF7">
        <w:tc>
          <w:tcPr>
            <w:tcW w:w="1922" w:type="dxa"/>
          </w:tcPr>
          <w:p w:rsidR="00880D5D" w:rsidRPr="004B5FC6" w:rsidRDefault="00880D5D" w:rsidP="00155AF7">
            <w:pPr>
              <w:ind w:left="-709" w:firstLine="709"/>
              <w:rPr>
                <w:rFonts w:asciiTheme="majorHAnsi" w:hAnsiTheme="majorHAnsi"/>
                <w:b/>
                <w:sz w:val="18"/>
                <w:szCs w:val="18"/>
                <w:lang w:val="en-AU"/>
              </w:rPr>
            </w:pPr>
            <w:r w:rsidRPr="004B5FC6">
              <w:rPr>
                <w:rStyle w:val="Strong"/>
                <w:rFonts w:asciiTheme="majorHAnsi" w:hAnsiTheme="majorHAnsi"/>
                <w:b w:val="0"/>
                <w:sz w:val="18"/>
                <w:szCs w:val="18"/>
                <w:lang w:val="en-AU"/>
              </w:rPr>
              <w:t xml:space="preserve">David Crous </w:t>
            </w:r>
          </w:p>
        </w:tc>
        <w:tc>
          <w:tcPr>
            <w:tcW w:w="1704" w:type="dxa"/>
          </w:tcPr>
          <w:p w:rsidR="00880D5D" w:rsidRPr="0047063B" w:rsidRDefault="00880D5D" w:rsidP="00155AF7">
            <w:pPr>
              <w:ind w:left="-709" w:firstLine="709"/>
              <w:rPr>
                <w:rFonts w:asciiTheme="majorHAnsi" w:hAnsiTheme="majorHAnsi"/>
                <w:sz w:val="18"/>
                <w:szCs w:val="18"/>
              </w:rPr>
            </w:pPr>
            <w:r w:rsidRPr="0047063B">
              <w:rPr>
                <w:rFonts w:asciiTheme="majorHAnsi" w:hAnsiTheme="majorHAnsi"/>
                <w:sz w:val="18"/>
                <w:szCs w:val="18"/>
              </w:rPr>
              <w:t xml:space="preserve">ES, FR, EN, PT </w:t>
            </w:r>
          </w:p>
        </w:tc>
        <w:tc>
          <w:tcPr>
            <w:tcW w:w="3161" w:type="dxa"/>
          </w:tcPr>
          <w:p w:rsidR="00880D5D" w:rsidRPr="0047063B" w:rsidRDefault="00221A60" w:rsidP="00155AF7">
            <w:pPr>
              <w:ind w:left="-709" w:firstLine="709"/>
              <w:rPr>
                <w:rFonts w:asciiTheme="majorHAnsi" w:hAnsiTheme="majorHAnsi"/>
                <w:sz w:val="18"/>
                <w:szCs w:val="18"/>
              </w:rPr>
            </w:pPr>
            <w:hyperlink r:id="rId19" w:history="1">
              <w:r w:rsidR="00880D5D" w:rsidRPr="0047063B">
                <w:rPr>
                  <w:rStyle w:val="Hyperlink"/>
                  <w:rFonts w:asciiTheme="majorHAnsi" w:hAnsiTheme="majorHAnsi"/>
                  <w:sz w:val="18"/>
                  <w:szCs w:val="18"/>
                </w:rPr>
                <w:t xml:space="preserve">david.crous@cor.europa.eu </w:t>
              </w:r>
            </w:hyperlink>
          </w:p>
        </w:tc>
        <w:tc>
          <w:tcPr>
            <w:tcW w:w="3073" w:type="dxa"/>
          </w:tcPr>
          <w:p w:rsidR="00880D5D" w:rsidRPr="0047063B" w:rsidRDefault="00880D5D" w:rsidP="00155AF7">
            <w:pPr>
              <w:ind w:left="-709" w:firstLine="709"/>
              <w:rPr>
                <w:rFonts w:asciiTheme="majorHAnsi" w:hAnsiTheme="majorHAnsi"/>
                <w:sz w:val="18"/>
                <w:szCs w:val="18"/>
              </w:rPr>
            </w:pPr>
            <w:r>
              <w:rPr>
                <w:rFonts w:asciiTheme="majorHAnsi" w:hAnsiTheme="majorHAnsi"/>
                <w:sz w:val="18"/>
                <w:szCs w:val="18"/>
              </w:rPr>
              <w:t>+32 (</w:t>
            </w:r>
            <w:r w:rsidRPr="0047063B">
              <w:rPr>
                <w:rFonts w:asciiTheme="majorHAnsi" w:hAnsiTheme="majorHAnsi"/>
                <w:sz w:val="18"/>
                <w:szCs w:val="18"/>
              </w:rPr>
              <w:t>0</w:t>
            </w:r>
            <w:r>
              <w:rPr>
                <w:rFonts w:asciiTheme="majorHAnsi" w:hAnsiTheme="majorHAnsi"/>
                <w:sz w:val="18"/>
                <w:szCs w:val="18"/>
              </w:rPr>
              <w:t xml:space="preserve">) </w:t>
            </w:r>
            <w:r w:rsidRPr="0047063B">
              <w:rPr>
                <w:rFonts w:asciiTheme="majorHAnsi" w:hAnsiTheme="majorHAnsi"/>
                <w:sz w:val="18"/>
                <w:szCs w:val="18"/>
              </w:rPr>
              <w:t>470</w:t>
            </w:r>
            <w:r>
              <w:rPr>
                <w:rFonts w:asciiTheme="majorHAnsi" w:hAnsiTheme="majorHAnsi"/>
                <w:sz w:val="18"/>
                <w:szCs w:val="18"/>
              </w:rPr>
              <w:t xml:space="preserve"> </w:t>
            </w:r>
            <w:r w:rsidRPr="0047063B">
              <w:rPr>
                <w:rFonts w:asciiTheme="majorHAnsi" w:hAnsiTheme="majorHAnsi"/>
                <w:sz w:val="18"/>
                <w:szCs w:val="18"/>
              </w:rPr>
              <w:t>881</w:t>
            </w:r>
            <w:r>
              <w:rPr>
                <w:rFonts w:asciiTheme="majorHAnsi" w:hAnsiTheme="majorHAnsi"/>
                <w:sz w:val="18"/>
                <w:szCs w:val="18"/>
              </w:rPr>
              <w:t xml:space="preserve"> </w:t>
            </w:r>
            <w:r w:rsidRPr="0047063B">
              <w:rPr>
                <w:rFonts w:asciiTheme="majorHAnsi" w:hAnsiTheme="majorHAnsi"/>
                <w:sz w:val="18"/>
                <w:szCs w:val="18"/>
              </w:rPr>
              <w:t>037</w:t>
            </w:r>
          </w:p>
        </w:tc>
      </w:tr>
      <w:tr w:rsidR="00880D5D" w:rsidRPr="0047063B" w:rsidTr="00155AF7">
        <w:tc>
          <w:tcPr>
            <w:tcW w:w="1922" w:type="dxa"/>
          </w:tcPr>
          <w:p w:rsidR="00880D5D" w:rsidRPr="004B5FC6" w:rsidRDefault="00880D5D" w:rsidP="00155AF7">
            <w:pPr>
              <w:ind w:left="-709" w:firstLine="709"/>
              <w:rPr>
                <w:rFonts w:asciiTheme="majorHAnsi" w:hAnsiTheme="majorHAnsi"/>
                <w:b/>
                <w:sz w:val="18"/>
                <w:szCs w:val="18"/>
                <w:lang w:val="en-AU"/>
              </w:rPr>
            </w:pPr>
            <w:r w:rsidRPr="004B5FC6">
              <w:rPr>
                <w:rStyle w:val="Strong"/>
                <w:rFonts w:asciiTheme="majorHAnsi" w:hAnsiTheme="majorHAnsi"/>
                <w:b w:val="0"/>
                <w:sz w:val="18"/>
                <w:szCs w:val="18"/>
                <w:lang w:val="en-AU"/>
              </w:rPr>
              <w:t>Andrew Gardner</w:t>
            </w:r>
          </w:p>
        </w:tc>
        <w:tc>
          <w:tcPr>
            <w:tcW w:w="1704" w:type="dxa"/>
          </w:tcPr>
          <w:p w:rsidR="00880D5D" w:rsidRPr="0047063B" w:rsidRDefault="00880D5D" w:rsidP="00E01ED6">
            <w:pPr>
              <w:ind w:left="-709" w:firstLine="709"/>
              <w:rPr>
                <w:rFonts w:asciiTheme="majorHAnsi" w:hAnsiTheme="majorHAnsi"/>
                <w:sz w:val="18"/>
                <w:szCs w:val="18"/>
              </w:rPr>
            </w:pPr>
            <w:r w:rsidRPr="0047063B">
              <w:rPr>
                <w:rFonts w:asciiTheme="majorHAnsi" w:hAnsiTheme="majorHAnsi"/>
                <w:sz w:val="18"/>
                <w:szCs w:val="18"/>
              </w:rPr>
              <w:t xml:space="preserve">EN, FR, </w:t>
            </w:r>
            <w:r w:rsidR="00E01ED6">
              <w:rPr>
                <w:rFonts w:asciiTheme="majorHAnsi" w:hAnsiTheme="majorHAnsi"/>
                <w:sz w:val="18"/>
                <w:szCs w:val="18"/>
              </w:rPr>
              <w:t>CZ</w:t>
            </w:r>
          </w:p>
        </w:tc>
        <w:tc>
          <w:tcPr>
            <w:tcW w:w="3161" w:type="dxa"/>
          </w:tcPr>
          <w:p w:rsidR="00880D5D" w:rsidRPr="0047063B" w:rsidRDefault="00221A60" w:rsidP="00155AF7">
            <w:pPr>
              <w:ind w:left="-709" w:firstLine="709"/>
              <w:rPr>
                <w:rFonts w:asciiTheme="majorHAnsi" w:hAnsiTheme="majorHAnsi"/>
                <w:sz w:val="18"/>
                <w:szCs w:val="18"/>
              </w:rPr>
            </w:pPr>
            <w:hyperlink r:id="rId20" w:history="1">
              <w:r w:rsidR="00880D5D" w:rsidRPr="0047063B">
                <w:rPr>
                  <w:rStyle w:val="Hyperlink"/>
                  <w:rFonts w:asciiTheme="majorHAnsi" w:hAnsiTheme="majorHAnsi"/>
                  <w:sz w:val="18"/>
                  <w:szCs w:val="18"/>
                </w:rPr>
                <w:t>andrew.gardner@cor.europa.eu</w:t>
              </w:r>
            </w:hyperlink>
          </w:p>
        </w:tc>
        <w:tc>
          <w:tcPr>
            <w:tcW w:w="3073" w:type="dxa"/>
          </w:tcPr>
          <w:p w:rsidR="00880D5D" w:rsidRPr="0047063B" w:rsidRDefault="00880D5D" w:rsidP="00155AF7">
            <w:pPr>
              <w:ind w:left="-709" w:firstLine="709"/>
              <w:rPr>
                <w:rFonts w:asciiTheme="majorHAnsi" w:hAnsiTheme="majorHAnsi"/>
                <w:sz w:val="18"/>
                <w:szCs w:val="18"/>
              </w:rPr>
            </w:pPr>
            <w:r>
              <w:rPr>
                <w:rFonts w:asciiTheme="majorHAnsi" w:hAnsiTheme="majorHAnsi"/>
                <w:sz w:val="18"/>
                <w:szCs w:val="18"/>
              </w:rPr>
              <w:t>+32 (</w:t>
            </w:r>
            <w:r w:rsidRPr="0047063B">
              <w:rPr>
                <w:rFonts w:asciiTheme="majorHAnsi" w:hAnsiTheme="majorHAnsi"/>
                <w:sz w:val="18"/>
                <w:szCs w:val="18"/>
              </w:rPr>
              <w:t>0</w:t>
            </w:r>
            <w:r>
              <w:rPr>
                <w:rFonts w:asciiTheme="majorHAnsi" w:hAnsiTheme="majorHAnsi"/>
                <w:sz w:val="18"/>
                <w:szCs w:val="18"/>
              </w:rPr>
              <w:t xml:space="preserve">) </w:t>
            </w:r>
            <w:r w:rsidRPr="0047063B">
              <w:rPr>
                <w:rFonts w:asciiTheme="majorHAnsi" w:hAnsiTheme="majorHAnsi"/>
                <w:sz w:val="18"/>
                <w:szCs w:val="18"/>
              </w:rPr>
              <w:t>473</w:t>
            </w:r>
            <w:r>
              <w:rPr>
                <w:rFonts w:asciiTheme="majorHAnsi" w:hAnsiTheme="majorHAnsi"/>
                <w:sz w:val="18"/>
                <w:szCs w:val="18"/>
              </w:rPr>
              <w:t xml:space="preserve"> </w:t>
            </w:r>
            <w:r w:rsidRPr="0047063B">
              <w:rPr>
                <w:rFonts w:asciiTheme="majorHAnsi" w:hAnsiTheme="majorHAnsi"/>
                <w:sz w:val="18"/>
                <w:szCs w:val="18"/>
              </w:rPr>
              <w:t>843</w:t>
            </w:r>
            <w:r>
              <w:rPr>
                <w:rFonts w:asciiTheme="majorHAnsi" w:hAnsiTheme="majorHAnsi"/>
                <w:sz w:val="18"/>
                <w:szCs w:val="18"/>
              </w:rPr>
              <w:t xml:space="preserve"> </w:t>
            </w:r>
            <w:r w:rsidRPr="0047063B">
              <w:rPr>
                <w:rFonts w:asciiTheme="majorHAnsi" w:hAnsiTheme="majorHAnsi"/>
                <w:sz w:val="18"/>
                <w:szCs w:val="18"/>
              </w:rPr>
              <w:t>981</w:t>
            </w:r>
          </w:p>
        </w:tc>
      </w:tr>
      <w:tr w:rsidR="00880D5D" w:rsidRPr="0047063B" w:rsidTr="00155AF7">
        <w:tc>
          <w:tcPr>
            <w:tcW w:w="1922" w:type="dxa"/>
          </w:tcPr>
          <w:p w:rsidR="00880D5D" w:rsidRPr="004B5FC6" w:rsidRDefault="00880D5D" w:rsidP="00155AF7">
            <w:pPr>
              <w:ind w:left="-709" w:firstLine="709"/>
              <w:rPr>
                <w:rStyle w:val="Strong"/>
                <w:rFonts w:asciiTheme="majorHAnsi" w:hAnsiTheme="majorHAnsi"/>
                <w:b w:val="0"/>
                <w:sz w:val="18"/>
                <w:szCs w:val="18"/>
                <w:lang w:val="en-AU"/>
              </w:rPr>
            </w:pPr>
            <w:r w:rsidRPr="004B5FC6">
              <w:rPr>
                <w:rStyle w:val="Strong"/>
                <w:rFonts w:asciiTheme="majorHAnsi" w:hAnsiTheme="majorHAnsi"/>
                <w:b w:val="0"/>
                <w:sz w:val="18"/>
                <w:szCs w:val="18"/>
                <w:lang w:val="en-AU"/>
              </w:rPr>
              <w:t>Lauri Ouvinen</w:t>
            </w:r>
          </w:p>
        </w:tc>
        <w:tc>
          <w:tcPr>
            <w:tcW w:w="1704" w:type="dxa"/>
          </w:tcPr>
          <w:p w:rsidR="00880D5D" w:rsidRPr="0047063B" w:rsidRDefault="00880D5D" w:rsidP="00155AF7">
            <w:pPr>
              <w:ind w:left="-709" w:firstLine="709"/>
              <w:rPr>
                <w:rFonts w:asciiTheme="majorHAnsi" w:hAnsiTheme="majorHAnsi"/>
                <w:sz w:val="18"/>
                <w:szCs w:val="18"/>
              </w:rPr>
            </w:pPr>
            <w:r w:rsidRPr="0047063B">
              <w:rPr>
                <w:rFonts w:asciiTheme="majorHAnsi" w:hAnsiTheme="majorHAnsi"/>
                <w:sz w:val="18"/>
                <w:szCs w:val="18"/>
              </w:rPr>
              <w:t>FI, FR, EN, ES, SV</w:t>
            </w:r>
          </w:p>
        </w:tc>
        <w:tc>
          <w:tcPr>
            <w:tcW w:w="3161" w:type="dxa"/>
          </w:tcPr>
          <w:p w:rsidR="00880D5D" w:rsidRPr="0047063B" w:rsidRDefault="00221A60" w:rsidP="00155AF7">
            <w:pPr>
              <w:ind w:left="-709" w:firstLine="709"/>
              <w:rPr>
                <w:rFonts w:asciiTheme="majorHAnsi" w:hAnsiTheme="majorHAnsi"/>
                <w:sz w:val="18"/>
                <w:szCs w:val="18"/>
              </w:rPr>
            </w:pPr>
            <w:hyperlink r:id="rId21" w:history="1">
              <w:r w:rsidR="00880D5D" w:rsidRPr="0047063B">
                <w:rPr>
                  <w:rStyle w:val="Hyperlink"/>
                  <w:rFonts w:asciiTheme="majorHAnsi" w:hAnsiTheme="majorHAnsi"/>
                  <w:sz w:val="18"/>
                  <w:szCs w:val="18"/>
                </w:rPr>
                <w:t>lauri.ouvinen@cor.europa.eu</w:t>
              </w:r>
            </w:hyperlink>
          </w:p>
        </w:tc>
        <w:tc>
          <w:tcPr>
            <w:tcW w:w="3073" w:type="dxa"/>
          </w:tcPr>
          <w:p w:rsidR="00880D5D" w:rsidRPr="0047063B" w:rsidRDefault="00880D5D" w:rsidP="00155AF7">
            <w:pPr>
              <w:ind w:left="-709" w:firstLine="709"/>
              <w:rPr>
                <w:rFonts w:asciiTheme="majorHAnsi" w:hAnsiTheme="majorHAnsi"/>
                <w:sz w:val="18"/>
                <w:szCs w:val="18"/>
              </w:rPr>
            </w:pPr>
            <w:r>
              <w:rPr>
                <w:rFonts w:asciiTheme="majorHAnsi" w:hAnsiTheme="majorHAnsi"/>
                <w:sz w:val="18"/>
                <w:szCs w:val="18"/>
              </w:rPr>
              <w:t>+32 (</w:t>
            </w:r>
            <w:r w:rsidRPr="0047063B">
              <w:rPr>
                <w:rFonts w:asciiTheme="majorHAnsi" w:hAnsiTheme="majorHAnsi"/>
                <w:sz w:val="18"/>
                <w:szCs w:val="18"/>
              </w:rPr>
              <w:t>0</w:t>
            </w:r>
            <w:r>
              <w:rPr>
                <w:rFonts w:asciiTheme="majorHAnsi" w:hAnsiTheme="majorHAnsi"/>
                <w:sz w:val="18"/>
                <w:szCs w:val="18"/>
              </w:rPr>
              <w:t xml:space="preserve">) </w:t>
            </w:r>
            <w:r w:rsidRPr="0047063B">
              <w:rPr>
                <w:rFonts w:asciiTheme="majorHAnsi" w:hAnsiTheme="majorHAnsi"/>
                <w:sz w:val="18"/>
                <w:szCs w:val="18"/>
              </w:rPr>
              <w:t>473</w:t>
            </w:r>
            <w:r>
              <w:rPr>
                <w:rFonts w:asciiTheme="majorHAnsi" w:hAnsiTheme="majorHAnsi"/>
                <w:sz w:val="18"/>
                <w:szCs w:val="18"/>
              </w:rPr>
              <w:t xml:space="preserve"> </w:t>
            </w:r>
            <w:r w:rsidRPr="0047063B">
              <w:rPr>
                <w:rFonts w:asciiTheme="majorHAnsi" w:hAnsiTheme="majorHAnsi"/>
                <w:sz w:val="18"/>
                <w:szCs w:val="18"/>
              </w:rPr>
              <w:t>536</w:t>
            </w:r>
            <w:r>
              <w:rPr>
                <w:rFonts w:asciiTheme="majorHAnsi" w:hAnsiTheme="majorHAnsi"/>
                <w:sz w:val="18"/>
                <w:szCs w:val="18"/>
              </w:rPr>
              <w:t xml:space="preserve"> </w:t>
            </w:r>
            <w:r w:rsidRPr="0047063B">
              <w:rPr>
                <w:rFonts w:asciiTheme="majorHAnsi" w:hAnsiTheme="majorHAnsi"/>
                <w:sz w:val="18"/>
                <w:szCs w:val="18"/>
              </w:rPr>
              <w:t>887</w:t>
            </w:r>
          </w:p>
        </w:tc>
      </w:tr>
      <w:tr w:rsidR="00880D5D" w:rsidRPr="0047063B" w:rsidTr="00155AF7">
        <w:tc>
          <w:tcPr>
            <w:tcW w:w="1922" w:type="dxa"/>
          </w:tcPr>
          <w:p w:rsidR="00880D5D" w:rsidRPr="004B5FC6" w:rsidRDefault="00880D5D" w:rsidP="00155AF7">
            <w:pPr>
              <w:ind w:left="-709" w:firstLine="709"/>
              <w:rPr>
                <w:rStyle w:val="Strong"/>
                <w:rFonts w:asciiTheme="majorHAnsi" w:hAnsiTheme="majorHAnsi"/>
                <w:b w:val="0"/>
                <w:sz w:val="18"/>
                <w:szCs w:val="18"/>
                <w:lang w:val="en-AU"/>
              </w:rPr>
            </w:pPr>
            <w:r w:rsidRPr="004B5FC6">
              <w:rPr>
                <w:rStyle w:val="Strong"/>
                <w:rFonts w:asciiTheme="majorHAnsi" w:hAnsiTheme="majorHAnsi"/>
                <w:b w:val="0"/>
                <w:sz w:val="18"/>
                <w:szCs w:val="18"/>
                <w:lang w:val="en-AU"/>
              </w:rPr>
              <w:t>Nina Paukovic</w:t>
            </w:r>
          </w:p>
        </w:tc>
        <w:tc>
          <w:tcPr>
            <w:tcW w:w="1704" w:type="dxa"/>
          </w:tcPr>
          <w:p w:rsidR="00880D5D" w:rsidRPr="0047063B" w:rsidRDefault="00880D5D" w:rsidP="00155AF7">
            <w:pPr>
              <w:ind w:left="-709" w:firstLine="709"/>
              <w:rPr>
                <w:rFonts w:asciiTheme="majorHAnsi" w:hAnsiTheme="majorHAnsi"/>
                <w:sz w:val="18"/>
                <w:szCs w:val="18"/>
              </w:rPr>
            </w:pPr>
            <w:r w:rsidRPr="0047063B">
              <w:rPr>
                <w:rFonts w:asciiTheme="majorHAnsi" w:hAnsiTheme="majorHAnsi"/>
                <w:sz w:val="18"/>
                <w:szCs w:val="18"/>
              </w:rPr>
              <w:t>HR, EN, FR</w:t>
            </w:r>
          </w:p>
        </w:tc>
        <w:tc>
          <w:tcPr>
            <w:tcW w:w="3161" w:type="dxa"/>
          </w:tcPr>
          <w:p w:rsidR="00880D5D" w:rsidRDefault="00221A60" w:rsidP="00155AF7">
            <w:pPr>
              <w:ind w:left="-709" w:firstLine="709"/>
            </w:pPr>
            <w:hyperlink r:id="rId22" w:history="1">
              <w:r w:rsidR="00880D5D" w:rsidRPr="0047063B">
                <w:rPr>
                  <w:rStyle w:val="Hyperlink"/>
                  <w:rFonts w:asciiTheme="majorHAnsi" w:hAnsiTheme="majorHAnsi"/>
                  <w:sz w:val="18"/>
                  <w:szCs w:val="18"/>
                </w:rPr>
                <w:t>nina.paukovic@cor.europa.eu</w:t>
              </w:r>
            </w:hyperlink>
            <w:r w:rsidR="00880D5D" w:rsidRPr="0047063B">
              <w:rPr>
                <w:rFonts w:asciiTheme="majorHAnsi" w:hAnsiTheme="majorHAnsi"/>
                <w:sz w:val="18"/>
                <w:szCs w:val="18"/>
              </w:rPr>
              <w:t xml:space="preserve"> </w:t>
            </w:r>
          </w:p>
        </w:tc>
        <w:tc>
          <w:tcPr>
            <w:tcW w:w="3073" w:type="dxa"/>
          </w:tcPr>
          <w:p w:rsidR="00880D5D" w:rsidRDefault="00880D5D" w:rsidP="00155AF7">
            <w:pPr>
              <w:ind w:left="-709" w:firstLine="709"/>
              <w:rPr>
                <w:rFonts w:asciiTheme="majorHAnsi" w:hAnsiTheme="majorHAnsi"/>
                <w:sz w:val="18"/>
                <w:szCs w:val="18"/>
              </w:rPr>
            </w:pPr>
            <w:r>
              <w:rPr>
                <w:rFonts w:asciiTheme="majorHAnsi" w:hAnsiTheme="majorHAnsi"/>
                <w:sz w:val="18"/>
                <w:szCs w:val="18"/>
              </w:rPr>
              <w:t>+32 (0) 474 957 714</w:t>
            </w:r>
          </w:p>
        </w:tc>
      </w:tr>
      <w:tr w:rsidR="00880D5D" w:rsidRPr="0047063B" w:rsidTr="00155AF7">
        <w:tc>
          <w:tcPr>
            <w:tcW w:w="1922" w:type="dxa"/>
          </w:tcPr>
          <w:p w:rsidR="00880D5D" w:rsidRPr="004B5FC6" w:rsidRDefault="00880D5D" w:rsidP="00155AF7">
            <w:pPr>
              <w:ind w:left="-709" w:firstLine="709"/>
              <w:rPr>
                <w:rStyle w:val="Strong"/>
                <w:rFonts w:asciiTheme="majorHAnsi" w:hAnsiTheme="majorHAnsi"/>
                <w:b w:val="0"/>
                <w:sz w:val="18"/>
                <w:szCs w:val="18"/>
                <w:lang w:val="en-AU"/>
              </w:rPr>
            </w:pPr>
            <w:r w:rsidRPr="004B5FC6">
              <w:rPr>
                <w:rStyle w:val="Strong"/>
                <w:rFonts w:asciiTheme="majorHAnsi" w:hAnsiTheme="majorHAnsi"/>
                <w:b w:val="0"/>
                <w:sz w:val="18"/>
                <w:szCs w:val="18"/>
                <w:lang w:val="en-AU"/>
              </w:rPr>
              <w:t>Carmen Schmidle</w:t>
            </w:r>
          </w:p>
        </w:tc>
        <w:tc>
          <w:tcPr>
            <w:tcW w:w="1704" w:type="dxa"/>
          </w:tcPr>
          <w:p w:rsidR="00880D5D" w:rsidRPr="0047063B" w:rsidRDefault="00880D5D" w:rsidP="00155AF7">
            <w:pPr>
              <w:ind w:left="-709" w:firstLine="709"/>
              <w:rPr>
                <w:rFonts w:asciiTheme="majorHAnsi" w:hAnsiTheme="majorHAnsi"/>
                <w:sz w:val="18"/>
                <w:szCs w:val="18"/>
              </w:rPr>
            </w:pPr>
            <w:r w:rsidRPr="0047063B">
              <w:rPr>
                <w:rFonts w:asciiTheme="majorHAnsi" w:hAnsiTheme="majorHAnsi"/>
                <w:sz w:val="18"/>
                <w:szCs w:val="18"/>
              </w:rPr>
              <w:t>DE, EN</w:t>
            </w:r>
          </w:p>
        </w:tc>
        <w:tc>
          <w:tcPr>
            <w:tcW w:w="3161" w:type="dxa"/>
          </w:tcPr>
          <w:p w:rsidR="00880D5D" w:rsidRPr="0047063B" w:rsidRDefault="00221A60" w:rsidP="00155AF7">
            <w:pPr>
              <w:ind w:left="-709" w:firstLine="709"/>
              <w:rPr>
                <w:rFonts w:asciiTheme="majorHAnsi" w:hAnsiTheme="majorHAnsi"/>
                <w:sz w:val="18"/>
                <w:szCs w:val="18"/>
              </w:rPr>
            </w:pPr>
            <w:hyperlink r:id="rId23" w:history="1">
              <w:r w:rsidR="00880D5D" w:rsidRPr="0047063B">
                <w:rPr>
                  <w:rStyle w:val="Hyperlink"/>
                  <w:rFonts w:asciiTheme="majorHAnsi" w:hAnsiTheme="majorHAnsi"/>
                  <w:sz w:val="18"/>
                  <w:szCs w:val="18"/>
                </w:rPr>
                <w:t>carmen.schmidle@cor.europa.eu</w:t>
              </w:r>
            </w:hyperlink>
          </w:p>
        </w:tc>
        <w:tc>
          <w:tcPr>
            <w:tcW w:w="3073" w:type="dxa"/>
          </w:tcPr>
          <w:p w:rsidR="00880D5D" w:rsidRPr="0047063B" w:rsidRDefault="00880D5D" w:rsidP="00155AF7">
            <w:pPr>
              <w:ind w:left="-709" w:firstLine="709"/>
              <w:rPr>
                <w:rFonts w:asciiTheme="majorHAnsi" w:hAnsiTheme="majorHAnsi"/>
                <w:sz w:val="18"/>
                <w:szCs w:val="18"/>
              </w:rPr>
            </w:pPr>
            <w:r>
              <w:rPr>
                <w:rFonts w:asciiTheme="majorHAnsi" w:hAnsiTheme="majorHAnsi"/>
                <w:sz w:val="18"/>
                <w:szCs w:val="18"/>
              </w:rPr>
              <w:t>+32 (</w:t>
            </w:r>
            <w:r w:rsidRPr="0047063B">
              <w:rPr>
                <w:rFonts w:asciiTheme="majorHAnsi" w:hAnsiTheme="majorHAnsi"/>
                <w:sz w:val="18"/>
                <w:szCs w:val="18"/>
              </w:rPr>
              <w:t>0</w:t>
            </w:r>
            <w:r>
              <w:rPr>
                <w:rFonts w:asciiTheme="majorHAnsi" w:hAnsiTheme="majorHAnsi"/>
                <w:sz w:val="18"/>
                <w:szCs w:val="18"/>
              </w:rPr>
              <w:t xml:space="preserve">) </w:t>
            </w:r>
            <w:r w:rsidRPr="0047063B">
              <w:rPr>
                <w:rFonts w:asciiTheme="majorHAnsi" w:hAnsiTheme="majorHAnsi"/>
                <w:sz w:val="18"/>
                <w:szCs w:val="18"/>
              </w:rPr>
              <w:t>494</w:t>
            </w:r>
            <w:r>
              <w:rPr>
                <w:rFonts w:asciiTheme="majorHAnsi" w:hAnsiTheme="majorHAnsi"/>
                <w:sz w:val="18"/>
                <w:szCs w:val="18"/>
              </w:rPr>
              <w:t xml:space="preserve"> </w:t>
            </w:r>
            <w:r w:rsidRPr="0047063B">
              <w:rPr>
                <w:rFonts w:asciiTheme="majorHAnsi" w:hAnsiTheme="majorHAnsi"/>
                <w:sz w:val="18"/>
                <w:szCs w:val="18"/>
              </w:rPr>
              <w:t>735</w:t>
            </w:r>
            <w:r>
              <w:rPr>
                <w:rFonts w:asciiTheme="majorHAnsi" w:hAnsiTheme="majorHAnsi"/>
                <w:sz w:val="18"/>
                <w:szCs w:val="18"/>
              </w:rPr>
              <w:t xml:space="preserve"> </w:t>
            </w:r>
            <w:r w:rsidRPr="0047063B">
              <w:rPr>
                <w:rFonts w:asciiTheme="majorHAnsi" w:hAnsiTheme="majorHAnsi"/>
                <w:sz w:val="18"/>
                <w:szCs w:val="18"/>
              </w:rPr>
              <w:t>787</w:t>
            </w:r>
          </w:p>
        </w:tc>
      </w:tr>
      <w:tr w:rsidR="00880D5D" w:rsidRPr="0047063B" w:rsidTr="00155AF7">
        <w:tc>
          <w:tcPr>
            <w:tcW w:w="1922" w:type="dxa"/>
          </w:tcPr>
          <w:p w:rsidR="00880D5D" w:rsidRPr="004B5FC6" w:rsidRDefault="00880D5D" w:rsidP="00155AF7">
            <w:pPr>
              <w:ind w:left="-709" w:firstLine="709"/>
              <w:rPr>
                <w:rStyle w:val="Strong"/>
                <w:rFonts w:asciiTheme="majorHAnsi" w:hAnsiTheme="majorHAnsi"/>
                <w:b w:val="0"/>
                <w:sz w:val="18"/>
                <w:szCs w:val="18"/>
                <w:lang w:val="en-AU"/>
              </w:rPr>
            </w:pPr>
            <w:r>
              <w:rPr>
                <w:rStyle w:val="Strong"/>
                <w:rFonts w:asciiTheme="majorHAnsi" w:hAnsiTheme="majorHAnsi"/>
                <w:b w:val="0"/>
                <w:sz w:val="18"/>
                <w:szCs w:val="18"/>
                <w:lang w:val="en-AU"/>
              </w:rPr>
              <w:t>Nathalie Vandelle</w:t>
            </w:r>
          </w:p>
        </w:tc>
        <w:tc>
          <w:tcPr>
            <w:tcW w:w="1704" w:type="dxa"/>
          </w:tcPr>
          <w:p w:rsidR="00880D5D" w:rsidRPr="0047063B" w:rsidRDefault="00880D5D" w:rsidP="00155AF7">
            <w:pPr>
              <w:ind w:left="-709" w:firstLine="709"/>
              <w:rPr>
                <w:rFonts w:asciiTheme="majorHAnsi" w:hAnsiTheme="majorHAnsi"/>
                <w:sz w:val="18"/>
                <w:szCs w:val="18"/>
              </w:rPr>
            </w:pPr>
            <w:r>
              <w:rPr>
                <w:rFonts w:asciiTheme="majorHAnsi" w:hAnsiTheme="majorHAnsi"/>
                <w:sz w:val="18"/>
                <w:szCs w:val="18"/>
              </w:rPr>
              <w:t>FR, EN</w:t>
            </w:r>
          </w:p>
        </w:tc>
        <w:tc>
          <w:tcPr>
            <w:tcW w:w="3161" w:type="dxa"/>
          </w:tcPr>
          <w:p w:rsidR="00880D5D" w:rsidRPr="0047063B" w:rsidRDefault="00221A60" w:rsidP="00155AF7">
            <w:pPr>
              <w:ind w:left="-709" w:firstLine="709"/>
              <w:rPr>
                <w:rFonts w:asciiTheme="majorHAnsi" w:hAnsiTheme="majorHAnsi"/>
                <w:sz w:val="18"/>
                <w:szCs w:val="18"/>
              </w:rPr>
            </w:pPr>
            <w:hyperlink r:id="rId24" w:history="1">
              <w:r w:rsidR="00880D5D" w:rsidRPr="004C6319">
                <w:rPr>
                  <w:rStyle w:val="Hyperlink"/>
                  <w:rFonts w:asciiTheme="majorHAnsi" w:hAnsiTheme="majorHAnsi"/>
                  <w:sz w:val="18"/>
                  <w:szCs w:val="18"/>
                </w:rPr>
                <w:t>Nathalie.Vandelle@cor.europa.eu</w:t>
              </w:r>
            </w:hyperlink>
            <w:r w:rsidR="00880D5D">
              <w:rPr>
                <w:rFonts w:asciiTheme="majorHAnsi" w:hAnsiTheme="majorHAnsi"/>
                <w:sz w:val="18"/>
                <w:szCs w:val="18"/>
              </w:rPr>
              <w:t xml:space="preserve"> </w:t>
            </w:r>
          </w:p>
        </w:tc>
        <w:tc>
          <w:tcPr>
            <w:tcW w:w="3073" w:type="dxa"/>
          </w:tcPr>
          <w:p w:rsidR="00880D5D" w:rsidRPr="0047063B" w:rsidRDefault="00CC217D" w:rsidP="00155AF7">
            <w:pPr>
              <w:ind w:left="-709" w:firstLine="709"/>
              <w:rPr>
                <w:rFonts w:asciiTheme="majorHAnsi" w:hAnsiTheme="majorHAnsi"/>
                <w:sz w:val="18"/>
                <w:szCs w:val="18"/>
              </w:rPr>
            </w:pPr>
            <w:r w:rsidRPr="00594AB0">
              <w:rPr>
                <w:rFonts w:asciiTheme="majorHAnsi" w:hAnsiTheme="majorHAnsi"/>
                <w:sz w:val="18"/>
                <w:szCs w:val="18"/>
              </w:rPr>
              <w:t>+32 (0)473 860 530</w:t>
            </w:r>
          </w:p>
        </w:tc>
      </w:tr>
      <w:tr w:rsidR="00880D5D" w:rsidRPr="0047063B" w:rsidTr="00155AF7">
        <w:tc>
          <w:tcPr>
            <w:tcW w:w="1922" w:type="dxa"/>
          </w:tcPr>
          <w:p w:rsidR="00880D5D" w:rsidRPr="004B5FC6" w:rsidRDefault="00880D5D" w:rsidP="00155AF7">
            <w:pPr>
              <w:ind w:left="-709" w:firstLine="709"/>
              <w:rPr>
                <w:rStyle w:val="Strong"/>
                <w:rFonts w:asciiTheme="majorHAnsi" w:hAnsiTheme="majorHAnsi"/>
                <w:b w:val="0"/>
                <w:sz w:val="18"/>
                <w:szCs w:val="18"/>
                <w:lang w:val="en-AU"/>
              </w:rPr>
            </w:pPr>
            <w:r w:rsidRPr="004B5FC6">
              <w:rPr>
                <w:rStyle w:val="Strong"/>
                <w:rFonts w:asciiTheme="majorHAnsi" w:hAnsiTheme="majorHAnsi"/>
                <w:b w:val="0"/>
                <w:sz w:val="18"/>
                <w:szCs w:val="18"/>
                <w:lang w:val="en-AU"/>
              </w:rPr>
              <w:t>Wioletta Wojewodzka </w:t>
            </w:r>
          </w:p>
        </w:tc>
        <w:tc>
          <w:tcPr>
            <w:tcW w:w="1704" w:type="dxa"/>
          </w:tcPr>
          <w:p w:rsidR="00880D5D" w:rsidRPr="0047063B" w:rsidRDefault="00880D5D" w:rsidP="00155AF7">
            <w:pPr>
              <w:ind w:left="-709" w:firstLine="709"/>
              <w:rPr>
                <w:rFonts w:asciiTheme="majorHAnsi" w:hAnsiTheme="majorHAnsi"/>
                <w:sz w:val="18"/>
                <w:szCs w:val="18"/>
              </w:rPr>
            </w:pPr>
            <w:r w:rsidRPr="0047063B">
              <w:rPr>
                <w:rFonts w:asciiTheme="majorHAnsi" w:hAnsiTheme="majorHAnsi"/>
                <w:sz w:val="18"/>
                <w:szCs w:val="18"/>
              </w:rPr>
              <w:t>PL, EN, FR</w:t>
            </w:r>
          </w:p>
        </w:tc>
        <w:tc>
          <w:tcPr>
            <w:tcW w:w="3161" w:type="dxa"/>
          </w:tcPr>
          <w:p w:rsidR="00880D5D" w:rsidRPr="0047063B" w:rsidRDefault="00221A60" w:rsidP="00155AF7">
            <w:pPr>
              <w:ind w:left="-709" w:firstLine="709"/>
              <w:rPr>
                <w:rFonts w:asciiTheme="majorHAnsi" w:hAnsiTheme="majorHAnsi"/>
                <w:sz w:val="18"/>
                <w:szCs w:val="18"/>
              </w:rPr>
            </w:pPr>
            <w:hyperlink r:id="rId25" w:history="1">
              <w:r w:rsidR="00880D5D" w:rsidRPr="0047063B">
                <w:rPr>
                  <w:rStyle w:val="Hyperlink"/>
                  <w:rFonts w:asciiTheme="majorHAnsi" w:hAnsiTheme="majorHAnsi"/>
                  <w:sz w:val="18"/>
                  <w:szCs w:val="18"/>
                </w:rPr>
                <w:t>wioletta.wojewodzka@cor.europa.eu</w:t>
              </w:r>
            </w:hyperlink>
          </w:p>
        </w:tc>
        <w:tc>
          <w:tcPr>
            <w:tcW w:w="3073" w:type="dxa"/>
          </w:tcPr>
          <w:p w:rsidR="00880D5D" w:rsidRPr="0047063B" w:rsidRDefault="00880D5D" w:rsidP="00155AF7">
            <w:pPr>
              <w:ind w:left="-709" w:firstLine="709"/>
              <w:rPr>
                <w:rFonts w:asciiTheme="majorHAnsi" w:hAnsiTheme="majorHAnsi"/>
                <w:sz w:val="18"/>
                <w:szCs w:val="18"/>
              </w:rPr>
            </w:pPr>
            <w:r>
              <w:rPr>
                <w:rFonts w:asciiTheme="majorHAnsi" w:hAnsiTheme="majorHAnsi"/>
                <w:sz w:val="18"/>
                <w:szCs w:val="18"/>
              </w:rPr>
              <w:t>+32 (</w:t>
            </w:r>
            <w:r w:rsidRPr="0047063B">
              <w:rPr>
                <w:rFonts w:asciiTheme="majorHAnsi" w:hAnsiTheme="majorHAnsi"/>
                <w:sz w:val="18"/>
                <w:szCs w:val="18"/>
              </w:rPr>
              <w:t>0</w:t>
            </w:r>
            <w:r>
              <w:rPr>
                <w:rFonts w:asciiTheme="majorHAnsi" w:hAnsiTheme="majorHAnsi"/>
                <w:sz w:val="18"/>
                <w:szCs w:val="18"/>
              </w:rPr>
              <w:t xml:space="preserve">) </w:t>
            </w:r>
            <w:r w:rsidRPr="0047063B">
              <w:rPr>
                <w:rFonts w:asciiTheme="majorHAnsi" w:hAnsiTheme="majorHAnsi"/>
                <w:sz w:val="18"/>
                <w:szCs w:val="18"/>
              </w:rPr>
              <w:t>473</w:t>
            </w:r>
            <w:r>
              <w:rPr>
                <w:rFonts w:asciiTheme="majorHAnsi" w:hAnsiTheme="majorHAnsi"/>
                <w:sz w:val="18"/>
                <w:szCs w:val="18"/>
              </w:rPr>
              <w:t xml:space="preserve"> </w:t>
            </w:r>
            <w:r w:rsidRPr="0047063B">
              <w:rPr>
                <w:rFonts w:asciiTheme="majorHAnsi" w:hAnsiTheme="majorHAnsi"/>
                <w:sz w:val="18"/>
                <w:szCs w:val="18"/>
              </w:rPr>
              <w:t>843</w:t>
            </w:r>
            <w:r>
              <w:rPr>
                <w:rFonts w:asciiTheme="majorHAnsi" w:hAnsiTheme="majorHAnsi"/>
                <w:sz w:val="18"/>
                <w:szCs w:val="18"/>
              </w:rPr>
              <w:t xml:space="preserve"> </w:t>
            </w:r>
            <w:r w:rsidRPr="0047063B">
              <w:rPr>
                <w:rFonts w:asciiTheme="majorHAnsi" w:hAnsiTheme="majorHAnsi"/>
                <w:sz w:val="18"/>
                <w:szCs w:val="18"/>
              </w:rPr>
              <w:t>986</w:t>
            </w:r>
          </w:p>
        </w:tc>
      </w:tr>
    </w:tbl>
    <w:p w:rsidR="00880D5D" w:rsidRPr="0047063B" w:rsidRDefault="00880D5D" w:rsidP="00880D5D">
      <w:pPr>
        <w:ind w:left="-709" w:firstLine="709"/>
        <w:rPr>
          <w:rFonts w:asciiTheme="majorHAnsi" w:eastAsiaTheme="minorHAnsi" w:hAnsiTheme="majorHAnsi" w:cs="Arial"/>
          <w:b/>
          <w:bCs/>
          <w:color w:val="000000"/>
          <w:sz w:val="18"/>
          <w:szCs w:val="18"/>
          <w:lang w:val="fr-BE"/>
        </w:rPr>
      </w:pPr>
    </w:p>
    <w:p w:rsidR="00880D5D" w:rsidRDefault="00880D5D" w:rsidP="00880D5D">
      <w:pPr>
        <w:pBdr>
          <w:top w:val="single" w:sz="4" w:space="1" w:color="auto"/>
          <w:left w:val="single" w:sz="4" w:space="4" w:color="auto"/>
          <w:bottom w:val="single" w:sz="4" w:space="1" w:color="auto"/>
          <w:right w:val="single" w:sz="4" w:space="4" w:color="auto"/>
        </w:pBdr>
        <w:spacing w:line="240" w:lineRule="auto"/>
        <w:ind w:left="-709"/>
        <w:rPr>
          <w:rFonts w:asciiTheme="majorHAnsi" w:eastAsiaTheme="minorHAnsi" w:hAnsiTheme="majorHAnsi" w:cs="Arial"/>
          <w:color w:val="000000"/>
          <w:sz w:val="18"/>
          <w:szCs w:val="18"/>
          <w:lang w:val="en-GB"/>
        </w:rPr>
      </w:pPr>
      <w:r w:rsidRPr="0047063B">
        <w:rPr>
          <w:rFonts w:asciiTheme="majorHAnsi" w:eastAsiaTheme="minorHAnsi" w:hAnsiTheme="majorHAnsi" w:cs="Arial"/>
          <w:b/>
          <w:bCs/>
          <w:color w:val="000000"/>
          <w:sz w:val="18"/>
          <w:szCs w:val="18"/>
          <w:lang w:val="en-GB"/>
        </w:rPr>
        <w:t xml:space="preserve">Photographs &amp; Images: </w:t>
      </w:r>
      <w:r w:rsidRPr="0047063B">
        <w:rPr>
          <w:rFonts w:asciiTheme="majorHAnsi" w:eastAsiaTheme="minorHAnsi" w:hAnsiTheme="majorHAnsi" w:cs="Arial"/>
          <w:color w:val="000000"/>
          <w:sz w:val="18"/>
          <w:szCs w:val="18"/>
          <w:lang w:val="en-GB"/>
        </w:rPr>
        <w:t xml:space="preserve">For free high resolution event photos, please contact: </w:t>
      </w:r>
      <w:hyperlink r:id="rId26" w:history="1">
        <w:r w:rsidRPr="0047063B">
          <w:rPr>
            <w:rStyle w:val="Hyperlink"/>
            <w:rFonts w:asciiTheme="majorHAnsi" w:eastAsiaTheme="minorHAnsi" w:hAnsiTheme="majorHAnsi" w:cs="Arial"/>
            <w:sz w:val="18"/>
            <w:szCs w:val="18"/>
            <w:lang w:val="en-GB"/>
          </w:rPr>
          <w:t>Photocor@cor.europa.eu</w:t>
        </w:r>
      </w:hyperlink>
      <w:r w:rsidRPr="0047063B">
        <w:rPr>
          <w:rFonts w:asciiTheme="majorHAnsi" w:eastAsiaTheme="minorHAnsi" w:hAnsiTheme="majorHAnsi" w:cs="Arial"/>
          <w:color w:val="000000"/>
          <w:sz w:val="18"/>
          <w:szCs w:val="18"/>
          <w:lang w:val="en-GB"/>
        </w:rPr>
        <w:t xml:space="preserve">. Images will also be available for free download from our </w:t>
      </w:r>
      <w:hyperlink r:id="rId27" w:history="1">
        <w:proofErr w:type="spellStart"/>
        <w:r w:rsidRPr="0047063B">
          <w:rPr>
            <w:rStyle w:val="Hyperlink"/>
            <w:rFonts w:asciiTheme="majorHAnsi" w:eastAsiaTheme="minorHAnsi" w:hAnsiTheme="majorHAnsi" w:cs="Arial"/>
            <w:sz w:val="18"/>
            <w:szCs w:val="18"/>
            <w:lang w:val="en-GB"/>
          </w:rPr>
          <w:t>CoR</w:t>
        </w:r>
        <w:proofErr w:type="spellEnd"/>
        <w:r w:rsidRPr="0047063B">
          <w:rPr>
            <w:rStyle w:val="Hyperlink"/>
            <w:rFonts w:asciiTheme="majorHAnsi" w:eastAsiaTheme="minorHAnsi" w:hAnsiTheme="majorHAnsi" w:cs="Arial"/>
            <w:sz w:val="18"/>
            <w:szCs w:val="18"/>
            <w:lang w:val="en-GB"/>
          </w:rPr>
          <w:t xml:space="preserve"> photo library</w:t>
        </w:r>
      </w:hyperlink>
      <w:r w:rsidRPr="0047063B">
        <w:rPr>
          <w:rStyle w:val="Hyperlink"/>
          <w:rFonts w:asciiTheme="majorHAnsi" w:eastAsiaTheme="minorHAnsi" w:hAnsiTheme="majorHAnsi" w:cs="Arial"/>
          <w:sz w:val="18"/>
          <w:szCs w:val="18"/>
          <w:lang w:val="en-GB"/>
        </w:rPr>
        <w:t xml:space="preserve">.  </w:t>
      </w:r>
      <w:r w:rsidRPr="0047063B">
        <w:rPr>
          <w:rFonts w:asciiTheme="majorHAnsi" w:eastAsiaTheme="minorHAnsi" w:hAnsiTheme="majorHAnsi" w:cs="Arial"/>
          <w:color w:val="000000"/>
          <w:sz w:val="18"/>
          <w:szCs w:val="18"/>
          <w:lang w:val="en-GB"/>
        </w:rPr>
        <w:t>Nuno Rodrigues: +32 (0)2 282 20</w:t>
      </w:r>
      <w:r>
        <w:rPr>
          <w:rFonts w:asciiTheme="majorHAnsi" w:eastAsiaTheme="minorHAnsi" w:hAnsiTheme="majorHAnsi" w:cs="Arial"/>
          <w:color w:val="000000"/>
          <w:sz w:val="18"/>
          <w:szCs w:val="18"/>
          <w:lang w:val="en-GB"/>
        </w:rPr>
        <w:t xml:space="preserve"> </w:t>
      </w:r>
      <w:r w:rsidRPr="0047063B">
        <w:rPr>
          <w:rFonts w:asciiTheme="majorHAnsi" w:eastAsiaTheme="minorHAnsi" w:hAnsiTheme="majorHAnsi" w:cs="Arial"/>
          <w:color w:val="000000"/>
          <w:sz w:val="18"/>
          <w:szCs w:val="18"/>
          <w:lang w:val="en-GB"/>
        </w:rPr>
        <w:t xml:space="preserve">45 Nina Paukovic: +32 (0)2 2 282 2533. </w:t>
      </w:r>
    </w:p>
    <w:p w:rsidR="00880D5D" w:rsidRDefault="00880D5D" w:rsidP="00880D5D">
      <w:pPr>
        <w:pBdr>
          <w:top w:val="single" w:sz="4" w:space="1" w:color="auto"/>
          <w:left w:val="single" w:sz="4" w:space="4" w:color="auto"/>
          <w:bottom w:val="single" w:sz="4" w:space="1" w:color="auto"/>
          <w:right w:val="single" w:sz="4" w:space="4" w:color="auto"/>
        </w:pBdr>
        <w:spacing w:line="240" w:lineRule="auto"/>
        <w:ind w:left="-709"/>
        <w:rPr>
          <w:rFonts w:asciiTheme="majorHAnsi" w:eastAsiaTheme="minorHAnsi" w:hAnsiTheme="majorHAnsi" w:cs="Arial"/>
          <w:b/>
          <w:bCs/>
          <w:color w:val="000000"/>
          <w:sz w:val="18"/>
          <w:szCs w:val="18"/>
          <w:lang w:val="en-GB"/>
        </w:rPr>
      </w:pPr>
    </w:p>
    <w:p w:rsidR="00880D5D" w:rsidRDefault="00880D5D" w:rsidP="00880D5D">
      <w:pPr>
        <w:pBdr>
          <w:top w:val="single" w:sz="4" w:space="1" w:color="auto"/>
          <w:left w:val="single" w:sz="4" w:space="4" w:color="auto"/>
          <w:bottom w:val="single" w:sz="4" w:space="1" w:color="auto"/>
          <w:right w:val="single" w:sz="4" w:space="4" w:color="auto"/>
        </w:pBdr>
        <w:spacing w:line="240" w:lineRule="auto"/>
        <w:ind w:left="-709"/>
        <w:rPr>
          <w:rFonts w:asciiTheme="majorHAnsi" w:eastAsiaTheme="minorHAnsi" w:hAnsiTheme="majorHAnsi" w:cs="Arial"/>
          <w:color w:val="000000"/>
          <w:sz w:val="18"/>
          <w:szCs w:val="18"/>
          <w:lang w:val="en-GB"/>
        </w:rPr>
      </w:pPr>
      <w:r w:rsidRPr="0047063B">
        <w:rPr>
          <w:rFonts w:asciiTheme="majorHAnsi" w:eastAsiaTheme="minorHAnsi" w:hAnsiTheme="majorHAnsi" w:cs="Arial"/>
          <w:b/>
          <w:bCs/>
          <w:color w:val="000000"/>
          <w:sz w:val="18"/>
          <w:szCs w:val="18"/>
          <w:lang w:val="en-GB"/>
        </w:rPr>
        <w:t xml:space="preserve">Audio-visual services: </w:t>
      </w:r>
      <w:r w:rsidRPr="0047063B">
        <w:rPr>
          <w:rFonts w:asciiTheme="majorHAnsi" w:eastAsiaTheme="minorHAnsi" w:hAnsiTheme="majorHAnsi" w:cs="Arial"/>
          <w:color w:val="000000"/>
          <w:sz w:val="18"/>
          <w:szCs w:val="18"/>
          <w:lang w:val="en-GB"/>
        </w:rPr>
        <w:t xml:space="preserve">A selection of rough-cuts of the plenary will be available via </w:t>
      </w:r>
      <w:proofErr w:type="spellStart"/>
      <w:r w:rsidRPr="0047063B">
        <w:rPr>
          <w:rFonts w:asciiTheme="majorHAnsi" w:eastAsiaTheme="minorHAnsi" w:hAnsiTheme="majorHAnsi" w:cs="Arial"/>
          <w:color w:val="000000"/>
          <w:sz w:val="18"/>
          <w:szCs w:val="18"/>
          <w:lang w:val="en-GB"/>
        </w:rPr>
        <w:t>EbS</w:t>
      </w:r>
      <w:proofErr w:type="spellEnd"/>
      <w:r w:rsidRPr="0047063B">
        <w:rPr>
          <w:rFonts w:asciiTheme="majorHAnsi" w:eastAsiaTheme="minorHAnsi" w:hAnsiTheme="majorHAnsi" w:cs="Arial"/>
          <w:color w:val="000000"/>
          <w:sz w:val="18"/>
          <w:szCs w:val="18"/>
          <w:lang w:val="en-GB"/>
        </w:rPr>
        <w:t xml:space="preserve"> (see </w:t>
      </w:r>
      <w:hyperlink r:id="rId28" w:history="1">
        <w:r w:rsidRPr="0047063B">
          <w:rPr>
            <w:rStyle w:val="Hyperlink"/>
            <w:rFonts w:asciiTheme="majorHAnsi" w:eastAsiaTheme="minorHAnsi" w:hAnsiTheme="majorHAnsi" w:cs="Arial"/>
            <w:sz w:val="18"/>
            <w:szCs w:val="18"/>
            <w:lang w:val="en-GB"/>
          </w:rPr>
          <w:t>EbS schedule for timing</w:t>
        </w:r>
      </w:hyperlink>
      <w:r w:rsidRPr="0047063B">
        <w:rPr>
          <w:rFonts w:asciiTheme="majorHAnsi" w:eastAsiaTheme="minorHAnsi" w:hAnsiTheme="majorHAnsi" w:cs="Arial"/>
          <w:color w:val="000000"/>
          <w:sz w:val="18"/>
          <w:szCs w:val="18"/>
          <w:lang w:val="en-GB"/>
        </w:rPr>
        <w:t xml:space="preserve">). Speeches and images can also be recorded and made available upon request. A stand up is at your disposal outside the plenary room for recording your interviews. </w:t>
      </w:r>
      <w:r w:rsidRPr="0047063B">
        <w:rPr>
          <w:rFonts w:asciiTheme="majorHAnsi" w:eastAsiaTheme="minorHAnsi" w:hAnsiTheme="majorHAnsi" w:cs="Arial"/>
          <w:bCs/>
          <w:color w:val="000000"/>
          <w:sz w:val="18"/>
          <w:szCs w:val="18"/>
          <w:lang w:val="en-GB"/>
        </w:rPr>
        <w:t>Stéphanie Paillet:</w:t>
      </w:r>
      <w:r w:rsidRPr="0047063B">
        <w:rPr>
          <w:rFonts w:asciiTheme="majorHAnsi" w:eastAsiaTheme="minorHAnsi" w:hAnsiTheme="majorHAnsi" w:cs="Arial"/>
          <w:b/>
          <w:bCs/>
          <w:color w:val="000000"/>
          <w:sz w:val="18"/>
          <w:szCs w:val="18"/>
          <w:lang w:val="en-GB"/>
        </w:rPr>
        <w:t xml:space="preserve"> </w:t>
      </w:r>
      <w:hyperlink r:id="rId29" w:history="1">
        <w:r w:rsidRPr="0047063B">
          <w:rPr>
            <w:rStyle w:val="Hyperlink"/>
            <w:rFonts w:asciiTheme="majorHAnsi" w:eastAsiaTheme="minorHAnsi" w:hAnsiTheme="majorHAnsi" w:cs="Arial"/>
            <w:sz w:val="18"/>
            <w:szCs w:val="18"/>
            <w:lang w:val="en-GB"/>
          </w:rPr>
          <w:t>stephanie.paillet@cor.europa.eu</w:t>
        </w:r>
      </w:hyperlink>
      <w:r w:rsidRPr="0047063B">
        <w:rPr>
          <w:rFonts w:asciiTheme="majorHAnsi" w:eastAsiaTheme="minorHAnsi" w:hAnsiTheme="majorHAnsi" w:cs="Arial"/>
          <w:color w:val="000000"/>
          <w:sz w:val="18"/>
          <w:szCs w:val="18"/>
          <w:lang w:val="en-GB"/>
        </w:rPr>
        <w:t xml:space="preserve"> +32 473 52 29 88. We offer the possibility the record TV debates in the European Parliament </w:t>
      </w:r>
      <w:proofErr w:type="spellStart"/>
      <w:r w:rsidRPr="0047063B">
        <w:rPr>
          <w:rFonts w:asciiTheme="majorHAnsi" w:eastAsiaTheme="minorHAnsi" w:hAnsiTheme="majorHAnsi" w:cs="Arial"/>
          <w:color w:val="000000"/>
          <w:sz w:val="18"/>
          <w:szCs w:val="18"/>
          <w:lang w:val="en-GB"/>
        </w:rPr>
        <w:t>VoxBox</w:t>
      </w:r>
      <w:proofErr w:type="spellEnd"/>
      <w:r w:rsidRPr="0047063B">
        <w:rPr>
          <w:rFonts w:asciiTheme="majorHAnsi" w:eastAsiaTheme="minorHAnsi" w:hAnsiTheme="majorHAnsi" w:cs="Arial"/>
          <w:color w:val="000000"/>
          <w:sz w:val="18"/>
          <w:szCs w:val="18"/>
          <w:lang w:val="en-GB"/>
        </w:rPr>
        <w:t xml:space="preserve">. We can help you with the content, organisation and contact with members.  Laura Serassio: </w:t>
      </w:r>
      <w:hyperlink r:id="rId30" w:history="1">
        <w:r w:rsidRPr="0047063B">
          <w:rPr>
            <w:rStyle w:val="Hyperlink"/>
            <w:rFonts w:asciiTheme="majorHAnsi" w:eastAsiaTheme="minorHAnsi" w:hAnsiTheme="majorHAnsi" w:cs="Arial"/>
            <w:sz w:val="18"/>
            <w:szCs w:val="18"/>
            <w:lang w:val="en-GB"/>
          </w:rPr>
          <w:t>laura.serassio@cor.europa.eu</w:t>
        </w:r>
      </w:hyperlink>
      <w:r w:rsidRPr="0047063B">
        <w:rPr>
          <w:rFonts w:asciiTheme="majorHAnsi" w:eastAsiaTheme="minorHAnsi" w:hAnsiTheme="majorHAnsi" w:cs="Arial"/>
          <w:color w:val="000000"/>
          <w:sz w:val="18"/>
          <w:szCs w:val="18"/>
          <w:lang w:val="en-GB"/>
        </w:rPr>
        <w:t xml:space="preserve"> +32 </w:t>
      </w:r>
      <w:r>
        <w:rPr>
          <w:rFonts w:asciiTheme="majorHAnsi" w:eastAsiaTheme="minorHAnsi" w:hAnsiTheme="majorHAnsi" w:cs="Arial"/>
          <w:color w:val="000000"/>
          <w:sz w:val="18"/>
          <w:szCs w:val="18"/>
          <w:lang w:val="en-GB"/>
        </w:rPr>
        <w:t xml:space="preserve">(0) </w:t>
      </w:r>
      <w:r w:rsidRPr="0047063B">
        <w:rPr>
          <w:rFonts w:asciiTheme="majorHAnsi" w:eastAsiaTheme="minorHAnsi" w:hAnsiTheme="majorHAnsi" w:cs="Arial"/>
          <w:color w:val="000000"/>
          <w:sz w:val="18"/>
          <w:szCs w:val="18"/>
          <w:lang w:val="en-GB"/>
        </w:rPr>
        <w:t>487 145 382.</w:t>
      </w:r>
    </w:p>
    <w:p w:rsidR="00880D5D" w:rsidRDefault="00880D5D" w:rsidP="00880D5D">
      <w:pPr>
        <w:pBdr>
          <w:top w:val="single" w:sz="4" w:space="1" w:color="auto"/>
          <w:left w:val="single" w:sz="4" w:space="4" w:color="auto"/>
          <w:bottom w:val="single" w:sz="4" w:space="1" w:color="auto"/>
          <w:right w:val="single" w:sz="4" w:space="4" w:color="auto"/>
        </w:pBdr>
        <w:spacing w:line="240" w:lineRule="auto"/>
        <w:ind w:left="-709"/>
        <w:rPr>
          <w:rFonts w:asciiTheme="majorHAnsi" w:eastAsiaTheme="minorHAnsi" w:hAnsiTheme="majorHAnsi" w:cs="Arial"/>
          <w:b/>
          <w:bCs/>
          <w:color w:val="000000"/>
          <w:sz w:val="18"/>
          <w:szCs w:val="18"/>
          <w:lang w:val="en-GB"/>
        </w:rPr>
      </w:pPr>
    </w:p>
    <w:p w:rsidR="00880D5D" w:rsidRPr="00302F43" w:rsidRDefault="00880D5D" w:rsidP="00880D5D">
      <w:pPr>
        <w:pBdr>
          <w:top w:val="single" w:sz="4" w:space="1" w:color="auto"/>
          <w:left w:val="single" w:sz="4" w:space="4" w:color="auto"/>
          <w:bottom w:val="single" w:sz="4" w:space="1" w:color="auto"/>
          <w:right w:val="single" w:sz="4" w:space="4" w:color="auto"/>
        </w:pBdr>
        <w:spacing w:line="240" w:lineRule="auto"/>
        <w:ind w:left="-709"/>
        <w:rPr>
          <w:rFonts w:asciiTheme="majorHAnsi" w:eastAsiaTheme="minorHAnsi" w:hAnsiTheme="majorHAnsi" w:cs="Arial"/>
          <w:color w:val="000000"/>
          <w:sz w:val="18"/>
          <w:szCs w:val="18"/>
          <w:lang w:val="en-GB"/>
        </w:rPr>
      </w:pPr>
      <w:r w:rsidRPr="0047063B">
        <w:rPr>
          <w:rFonts w:asciiTheme="majorHAnsi" w:eastAsiaTheme="minorHAnsi" w:hAnsiTheme="majorHAnsi" w:cs="Arial"/>
          <w:b/>
          <w:bCs/>
          <w:color w:val="000000"/>
          <w:sz w:val="18"/>
          <w:szCs w:val="18"/>
          <w:lang w:val="en-GB"/>
        </w:rPr>
        <w:t xml:space="preserve">Web streaming: </w:t>
      </w:r>
      <w:r w:rsidRPr="0047063B">
        <w:rPr>
          <w:rFonts w:asciiTheme="majorHAnsi" w:eastAsiaTheme="minorHAnsi" w:hAnsiTheme="majorHAnsi" w:cs="Arial"/>
          <w:color w:val="000000"/>
          <w:sz w:val="18"/>
          <w:szCs w:val="18"/>
          <w:lang w:val="en-GB"/>
        </w:rPr>
        <w:t xml:space="preserve">The plenary session will be broadcast live on web stream on </w:t>
      </w:r>
      <w:hyperlink r:id="rId31" w:history="1">
        <w:r w:rsidRPr="0047063B">
          <w:rPr>
            <w:rStyle w:val="Hyperlink"/>
            <w:rFonts w:asciiTheme="majorHAnsi" w:eastAsiaTheme="minorHAnsi" w:hAnsiTheme="majorHAnsi" w:cs="Arial"/>
            <w:sz w:val="18"/>
            <w:szCs w:val="18"/>
            <w:lang w:val="en-GB"/>
          </w:rPr>
          <w:t>www.cor.europa.eu</w:t>
        </w:r>
      </w:hyperlink>
      <w:r w:rsidRPr="0047063B">
        <w:rPr>
          <w:rFonts w:asciiTheme="majorHAnsi" w:eastAsiaTheme="minorHAnsi" w:hAnsiTheme="majorHAnsi" w:cs="Arial"/>
          <w:color w:val="000000"/>
          <w:sz w:val="18"/>
          <w:szCs w:val="18"/>
          <w:lang w:val="en-GB"/>
        </w:rPr>
        <w:t xml:space="preserve"> </w:t>
      </w:r>
      <w:r w:rsidRPr="0047063B">
        <w:rPr>
          <w:rFonts w:asciiTheme="majorHAnsi" w:hAnsiTheme="majorHAnsi"/>
          <w:sz w:val="18"/>
          <w:szCs w:val="18"/>
          <w:lang w:val="en-GB"/>
        </w:rPr>
        <w:t xml:space="preserve"> </w:t>
      </w:r>
    </w:p>
    <w:p w:rsidR="00880D5D" w:rsidRPr="0047063B" w:rsidRDefault="00880D5D" w:rsidP="00880D5D">
      <w:pPr>
        <w:ind w:left="-709" w:firstLine="709"/>
        <w:rPr>
          <w:rFonts w:asciiTheme="majorHAnsi" w:hAnsiTheme="majorHAnsi"/>
          <w:sz w:val="18"/>
          <w:szCs w:val="18"/>
        </w:rPr>
      </w:pPr>
    </w:p>
    <w:p w:rsidR="00880D5D" w:rsidRDefault="00880D5D" w:rsidP="00880D5D">
      <w:pPr>
        <w:ind w:left="-709" w:firstLine="709"/>
        <w:jc w:val="left"/>
        <w:rPr>
          <w:rFonts w:asciiTheme="majorHAnsi" w:hAnsiTheme="majorHAnsi"/>
          <w:b/>
          <w:sz w:val="20"/>
          <w:szCs w:val="20"/>
          <w:lang w:val="en-GB"/>
        </w:rPr>
      </w:pPr>
      <w:r>
        <w:br/>
      </w:r>
    </w:p>
    <w:p w:rsidR="0047063B" w:rsidRPr="00880D5D" w:rsidRDefault="0047063B" w:rsidP="00880D5D"/>
    <w:sectPr w:rsidR="0047063B" w:rsidRPr="00880D5D" w:rsidSect="009A2A9D">
      <w:headerReference w:type="even" r:id="rId32"/>
      <w:headerReference w:type="default" r:id="rId33"/>
      <w:footerReference w:type="even" r:id="rId34"/>
      <w:footerReference w:type="default" r:id="rId35"/>
      <w:headerReference w:type="first" r:id="rId36"/>
      <w:footerReference w:type="first" r:id="rId37"/>
      <w:pgSz w:w="11900" w:h="16840"/>
      <w:pgMar w:top="284" w:right="1410" w:bottom="28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60" w:rsidRDefault="00221A60" w:rsidP="00250A3B">
      <w:pPr>
        <w:spacing w:line="240" w:lineRule="auto"/>
      </w:pPr>
      <w:r>
        <w:separator/>
      </w:r>
    </w:p>
  </w:endnote>
  <w:endnote w:type="continuationSeparator" w:id="0">
    <w:p w:rsidR="00221A60" w:rsidRDefault="00221A60" w:rsidP="00250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AD" w:rsidRDefault="002179AD" w:rsidP="00C85A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79AD" w:rsidRDefault="00217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AD" w:rsidRPr="00AA4ECA" w:rsidRDefault="002179AD" w:rsidP="00C85A94">
    <w:pPr>
      <w:pStyle w:val="Footer"/>
      <w:framePr w:wrap="around" w:vAnchor="text" w:hAnchor="margin" w:xAlign="center" w:y="1"/>
      <w:rPr>
        <w:rStyle w:val="PageNumber"/>
        <w:rFonts w:ascii="Arial" w:hAnsi="Arial" w:cs="Arial"/>
      </w:rPr>
    </w:pPr>
    <w:r w:rsidRPr="00AA4ECA">
      <w:rPr>
        <w:rStyle w:val="PageNumber"/>
        <w:rFonts w:ascii="Arial" w:hAnsi="Arial" w:cs="Arial"/>
      </w:rPr>
      <w:fldChar w:fldCharType="begin"/>
    </w:r>
    <w:r w:rsidRPr="00AA4ECA">
      <w:rPr>
        <w:rStyle w:val="PageNumber"/>
        <w:rFonts w:ascii="Arial" w:hAnsi="Arial" w:cs="Arial"/>
      </w:rPr>
      <w:instrText xml:space="preserve">PAGE  </w:instrText>
    </w:r>
    <w:r w:rsidRPr="00AA4ECA">
      <w:rPr>
        <w:rStyle w:val="PageNumber"/>
        <w:rFonts w:ascii="Arial" w:hAnsi="Arial" w:cs="Arial"/>
      </w:rPr>
      <w:fldChar w:fldCharType="separate"/>
    </w:r>
    <w:r w:rsidR="001C60BD">
      <w:rPr>
        <w:rStyle w:val="PageNumber"/>
        <w:rFonts w:ascii="Arial" w:hAnsi="Arial" w:cs="Arial"/>
        <w:noProof/>
      </w:rPr>
      <w:t>2</w:t>
    </w:r>
    <w:r w:rsidRPr="00AA4ECA">
      <w:rPr>
        <w:rStyle w:val="PageNumber"/>
        <w:rFonts w:ascii="Arial" w:hAnsi="Arial" w:cs="Arial"/>
      </w:rPr>
      <w:fldChar w:fldCharType="end"/>
    </w:r>
  </w:p>
  <w:p w:rsidR="002179AD" w:rsidRDefault="00217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35" w:rsidRDefault="00A91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60" w:rsidRDefault="00221A60" w:rsidP="00250A3B">
      <w:pPr>
        <w:spacing w:line="240" w:lineRule="auto"/>
      </w:pPr>
      <w:r>
        <w:separator/>
      </w:r>
    </w:p>
  </w:footnote>
  <w:footnote w:type="continuationSeparator" w:id="0">
    <w:p w:rsidR="00221A60" w:rsidRDefault="00221A60" w:rsidP="00250A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35" w:rsidRDefault="00A91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35" w:rsidRDefault="00A914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35" w:rsidRDefault="00A91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83B4F"/>
    <w:multiLevelType w:val="hybridMultilevel"/>
    <w:tmpl w:val="7436A822"/>
    <w:lvl w:ilvl="0" w:tplc="9C5CF6E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158EA"/>
    <w:rsid w:val="000040B3"/>
    <w:rsid w:val="00017B24"/>
    <w:rsid w:val="00033F0F"/>
    <w:rsid w:val="00051C60"/>
    <w:rsid w:val="00064110"/>
    <w:rsid w:val="00067DD6"/>
    <w:rsid w:val="00073220"/>
    <w:rsid w:val="00074013"/>
    <w:rsid w:val="00090E40"/>
    <w:rsid w:val="000A3C09"/>
    <w:rsid w:val="000B2684"/>
    <w:rsid w:val="000B40BD"/>
    <w:rsid w:val="000B451C"/>
    <w:rsid w:val="000B52A6"/>
    <w:rsid w:val="000C6406"/>
    <w:rsid w:val="000C76F9"/>
    <w:rsid w:val="000D7895"/>
    <w:rsid w:val="000E4862"/>
    <w:rsid w:val="000F0422"/>
    <w:rsid w:val="000F4A94"/>
    <w:rsid w:val="00111118"/>
    <w:rsid w:val="00170D59"/>
    <w:rsid w:val="001804B7"/>
    <w:rsid w:val="001A0D8E"/>
    <w:rsid w:val="001A2F0B"/>
    <w:rsid w:val="001A43C3"/>
    <w:rsid w:val="001B1F93"/>
    <w:rsid w:val="001C40C8"/>
    <w:rsid w:val="001C60BD"/>
    <w:rsid w:val="001D389E"/>
    <w:rsid w:val="001E648A"/>
    <w:rsid w:val="00202FF3"/>
    <w:rsid w:val="002179AD"/>
    <w:rsid w:val="00221A60"/>
    <w:rsid w:val="002329A3"/>
    <w:rsid w:val="00250A3B"/>
    <w:rsid w:val="00287F81"/>
    <w:rsid w:val="002913AB"/>
    <w:rsid w:val="0029432B"/>
    <w:rsid w:val="002946BE"/>
    <w:rsid w:val="002950D8"/>
    <w:rsid w:val="002A1564"/>
    <w:rsid w:val="002A7797"/>
    <w:rsid w:val="002E5A1D"/>
    <w:rsid w:val="00302F43"/>
    <w:rsid w:val="00303FBD"/>
    <w:rsid w:val="0031064A"/>
    <w:rsid w:val="00310A64"/>
    <w:rsid w:val="003133DE"/>
    <w:rsid w:val="003147B8"/>
    <w:rsid w:val="00314FCF"/>
    <w:rsid w:val="00346D46"/>
    <w:rsid w:val="00357BA0"/>
    <w:rsid w:val="0036338F"/>
    <w:rsid w:val="00364911"/>
    <w:rsid w:val="003908E5"/>
    <w:rsid w:val="00397F0A"/>
    <w:rsid w:val="003A5B9B"/>
    <w:rsid w:val="003C413A"/>
    <w:rsid w:val="003E7917"/>
    <w:rsid w:val="003F243D"/>
    <w:rsid w:val="003F4331"/>
    <w:rsid w:val="00416026"/>
    <w:rsid w:val="00433734"/>
    <w:rsid w:val="00436AA8"/>
    <w:rsid w:val="00454896"/>
    <w:rsid w:val="00460F12"/>
    <w:rsid w:val="0046635A"/>
    <w:rsid w:val="0047063B"/>
    <w:rsid w:val="00470AD0"/>
    <w:rsid w:val="004748E6"/>
    <w:rsid w:val="00474DC9"/>
    <w:rsid w:val="00483922"/>
    <w:rsid w:val="004908C4"/>
    <w:rsid w:val="004960E9"/>
    <w:rsid w:val="004A1174"/>
    <w:rsid w:val="004B5FC6"/>
    <w:rsid w:val="004C6AEC"/>
    <w:rsid w:val="004D2A93"/>
    <w:rsid w:val="004E2247"/>
    <w:rsid w:val="0053049E"/>
    <w:rsid w:val="00537079"/>
    <w:rsid w:val="00540E78"/>
    <w:rsid w:val="00552AD6"/>
    <w:rsid w:val="00552C40"/>
    <w:rsid w:val="00560101"/>
    <w:rsid w:val="0057034F"/>
    <w:rsid w:val="00575F4E"/>
    <w:rsid w:val="00585979"/>
    <w:rsid w:val="0058756C"/>
    <w:rsid w:val="00595176"/>
    <w:rsid w:val="005A1AA2"/>
    <w:rsid w:val="005B2FCF"/>
    <w:rsid w:val="005D738C"/>
    <w:rsid w:val="005E229F"/>
    <w:rsid w:val="005E47EA"/>
    <w:rsid w:val="005E686D"/>
    <w:rsid w:val="005F667E"/>
    <w:rsid w:val="00605A6B"/>
    <w:rsid w:val="006079A7"/>
    <w:rsid w:val="00611078"/>
    <w:rsid w:val="006528EF"/>
    <w:rsid w:val="0067532F"/>
    <w:rsid w:val="00683DAA"/>
    <w:rsid w:val="00694ACE"/>
    <w:rsid w:val="006A2E0C"/>
    <w:rsid w:val="006A4EAF"/>
    <w:rsid w:val="006C4531"/>
    <w:rsid w:val="006D3EEB"/>
    <w:rsid w:val="007247D0"/>
    <w:rsid w:val="007570F9"/>
    <w:rsid w:val="00776927"/>
    <w:rsid w:val="00784A46"/>
    <w:rsid w:val="0079059E"/>
    <w:rsid w:val="007938B1"/>
    <w:rsid w:val="00796535"/>
    <w:rsid w:val="007C1D5D"/>
    <w:rsid w:val="007C1DBC"/>
    <w:rsid w:val="007C6B4A"/>
    <w:rsid w:val="007D0CEA"/>
    <w:rsid w:val="007D2982"/>
    <w:rsid w:val="007D385D"/>
    <w:rsid w:val="007F5258"/>
    <w:rsid w:val="007F5D90"/>
    <w:rsid w:val="008158EA"/>
    <w:rsid w:val="00833EF1"/>
    <w:rsid w:val="00834EDB"/>
    <w:rsid w:val="00834FCD"/>
    <w:rsid w:val="00842B92"/>
    <w:rsid w:val="008562B3"/>
    <w:rsid w:val="008676E5"/>
    <w:rsid w:val="00880D5D"/>
    <w:rsid w:val="00883694"/>
    <w:rsid w:val="00891917"/>
    <w:rsid w:val="008A1171"/>
    <w:rsid w:val="008A3780"/>
    <w:rsid w:val="008C0814"/>
    <w:rsid w:val="008C1341"/>
    <w:rsid w:val="008D2619"/>
    <w:rsid w:val="008E498D"/>
    <w:rsid w:val="008E65E3"/>
    <w:rsid w:val="008E7A18"/>
    <w:rsid w:val="008F1528"/>
    <w:rsid w:val="00905EFB"/>
    <w:rsid w:val="00920B6E"/>
    <w:rsid w:val="00933A00"/>
    <w:rsid w:val="00943E3C"/>
    <w:rsid w:val="00944DEC"/>
    <w:rsid w:val="00950257"/>
    <w:rsid w:val="0095095E"/>
    <w:rsid w:val="00955CB0"/>
    <w:rsid w:val="00960864"/>
    <w:rsid w:val="009614DF"/>
    <w:rsid w:val="0097644E"/>
    <w:rsid w:val="00984A91"/>
    <w:rsid w:val="00995FAC"/>
    <w:rsid w:val="009A2A9D"/>
    <w:rsid w:val="009A5E0C"/>
    <w:rsid w:val="009A6843"/>
    <w:rsid w:val="009B4C5A"/>
    <w:rsid w:val="009E582F"/>
    <w:rsid w:val="009F1366"/>
    <w:rsid w:val="009F3937"/>
    <w:rsid w:val="009F60BB"/>
    <w:rsid w:val="00A17ECA"/>
    <w:rsid w:val="00A235EC"/>
    <w:rsid w:val="00A27E12"/>
    <w:rsid w:val="00A361E7"/>
    <w:rsid w:val="00A44E84"/>
    <w:rsid w:val="00A57124"/>
    <w:rsid w:val="00A60D28"/>
    <w:rsid w:val="00A650FD"/>
    <w:rsid w:val="00A65325"/>
    <w:rsid w:val="00A668B1"/>
    <w:rsid w:val="00A84DFE"/>
    <w:rsid w:val="00A85226"/>
    <w:rsid w:val="00A91435"/>
    <w:rsid w:val="00AA1960"/>
    <w:rsid w:val="00AA2DCF"/>
    <w:rsid w:val="00AA4ECA"/>
    <w:rsid w:val="00AC0480"/>
    <w:rsid w:val="00AD080F"/>
    <w:rsid w:val="00AD0C94"/>
    <w:rsid w:val="00AD42DC"/>
    <w:rsid w:val="00AF517B"/>
    <w:rsid w:val="00B37D33"/>
    <w:rsid w:val="00B411B1"/>
    <w:rsid w:val="00B47F14"/>
    <w:rsid w:val="00B5400C"/>
    <w:rsid w:val="00B6083B"/>
    <w:rsid w:val="00B66BB8"/>
    <w:rsid w:val="00B70AA6"/>
    <w:rsid w:val="00B7458D"/>
    <w:rsid w:val="00B80146"/>
    <w:rsid w:val="00B837E9"/>
    <w:rsid w:val="00B9063F"/>
    <w:rsid w:val="00BA1178"/>
    <w:rsid w:val="00BA2AC3"/>
    <w:rsid w:val="00BA6532"/>
    <w:rsid w:val="00BC1F7C"/>
    <w:rsid w:val="00BE1732"/>
    <w:rsid w:val="00BE2CC8"/>
    <w:rsid w:val="00BF5C5D"/>
    <w:rsid w:val="00C04DF3"/>
    <w:rsid w:val="00C23705"/>
    <w:rsid w:val="00C267C4"/>
    <w:rsid w:val="00C46482"/>
    <w:rsid w:val="00C85A94"/>
    <w:rsid w:val="00C96E3A"/>
    <w:rsid w:val="00C97E4E"/>
    <w:rsid w:val="00CA57D1"/>
    <w:rsid w:val="00CB73BA"/>
    <w:rsid w:val="00CC217D"/>
    <w:rsid w:val="00CD7037"/>
    <w:rsid w:val="00CE0D4D"/>
    <w:rsid w:val="00D17A41"/>
    <w:rsid w:val="00D305BC"/>
    <w:rsid w:val="00D30FBD"/>
    <w:rsid w:val="00D338D9"/>
    <w:rsid w:val="00D37A73"/>
    <w:rsid w:val="00D43265"/>
    <w:rsid w:val="00D479B2"/>
    <w:rsid w:val="00D60537"/>
    <w:rsid w:val="00D65C70"/>
    <w:rsid w:val="00D72731"/>
    <w:rsid w:val="00D73413"/>
    <w:rsid w:val="00D818B5"/>
    <w:rsid w:val="00D8412C"/>
    <w:rsid w:val="00D97FE4"/>
    <w:rsid w:val="00DA4536"/>
    <w:rsid w:val="00DA465D"/>
    <w:rsid w:val="00DB300E"/>
    <w:rsid w:val="00DB5586"/>
    <w:rsid w:val="00DC0A84"/>
    <w:rsid w:val="00DC1D37"/>
    <w:rsid w:val="00DC2940"/>
    <w:rsid w:val="00DF133C"/>
    <w:rsid w:val="00E0010C"/>
    <w:rsid w:val="00E01ED6"/>
    <w:rsid w:val="00E02231"/>
    <w:rsid w:val="00E0369A"/>
    <w:rsid w:val="00E04EF3"/>
    <w:rsid w:val="00E07F5A"/>
    <w:rsid w:val="00E22D87"/>
    <w:rsid w:val="00E31C99"/>
    <w:rsid w:val="00E44E8D"/>
    <w:rsid w:val="00E44F43"/>
    <w:rsid w:val="00E72C2C"/>
    <w:rsid w:val="00E74794"/>
    <w:rsid w:val="00E8084A"/>
    <w:rsid w:val="00E9501A"/>
    <w:rsid w:val="00E967EB"/>
    <w:rsid w:val="00EA7D02"/>
    <w:rsid w:val="00EE0947"/>
    <w:rsid w:val="00EE0C3D"/>
    <w:rsid w:val="00EE6995"/>
    <w:rsid w:val="00EF26EB"/>
    <w:rsid w:val="00EF58B3"/>
    <w:rsid w:val="00F073B2"/>
    <w:rsid w:val="00F21046"/>
    <w:rsid w:val="00F24733"/>
    <w:rsid w:val="00F41605"/>
    <w:rsid w:val="00F46974"/>
    <w:rsid w:val="00F61680"/>
    <w:rsid w:val="00F67794"/>
    <w:rsid w:val="00F71876"/>
    <w:rsid w:val="00F803E1"/>
    <w:rsid w:val="00F8494D"/>
    <w:rsid w:val="00F94120"/>
    <w:rsid w:val="00FA13F3"/>
    <w:rsid w:val="00FA1B33"/>
    <w:rsid w:val="00FA1F9B"/>
    <w:rsid w:val="00FA6888"/>
    <w:rsid w:val="00FA7A62"/>
    <w:rsid w:val="00FB7AD6"/>
    <w:rsid w:val="00FE02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EA"/>
    <w:pPr>
      <w:spacing w:line="288" w:lineRule="auto"/>
      <w:jc w:val="both"/>
    </w:pPr>
    <w:rPr>
      <w:rFonts w:ascii="Times New Roman" w:eastAsia="Times New Roman" w:hAnsi="Times New Roman"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8EA"/>
    <w:pPr>
      <w:ind w:left="720"/>
      <w:contextualSpacing/>
    </w:pPr>
  </w:style>
  <w:style w:type="character" w:styleId="Hyperlink">
    <w:name w:val="Hyperlink"/>
    <w:basedOn w:val="DefaultParagraphFont"/>
    <w:unhideWhenUsed/>
    <w:rsid w:val="008158EA"/>
    <w:rPr>
      <w:color w:val="0000FF"/>
      <w:u w:val="single"/>
    </w:rPr>
  </w:style>
  <w:style w:type="character" w:customStyle="1" w:styleId="st">
    <w:name w:val="st"/>
    <w:basedOn w:val="DefaultParagraphFont"/>
    <w:rsid w:val="008158EA"/>
  </w:style>
  <w:style w:type="character" w:customStyle="1" w:styleId="apple-converted-space">
    <w:name w:val="apple-converted-space"/>
    <w:basedOn w:val="DefaultParagraphFont"/>
    <w:rsid w:val="008158EA"/>
  </w:style>
  <w:style w:type="paragraph" w:styleId="NormalWeb">
    <w:name w:val="Normal (Web)"/>
    <w:basedOn w:val="Normal"/>
    <w:uiPriority w:val="99"/>
    <w:unhideWhenUsed/>
    <w:rsid w:val="008158EA"/>
    <w:pPr>
      <w:spacing w:before="100" w:beforeAutospacing="1" w:after="100" w:afterAutospacing="1" w:line="240" w:lineRule="auto"/>
      <w:jc w:val="left"/>
    </w:pPr>
    <w:rPr>
      <w:rFonts w:ascii="Times" w:eastAsiaTheme="minorEastAsia" w:hAnsi="Times"/>
      <w:sz w:val="20"/>
      <w:szCs w:val="20"/>
      <w:lang w:val="de-DE" w:eastAsia="de-DE"/>
    </w:rPr>
  </w:style>
  <w:style w:type="character" w:styleId="Strong">
    <w:name w:val="Strong"/>
    <w:basedOn w:val="DefaultParagraphFont"/>
    <w:uiPriority w:val="22"/>
    <w:qFormat/>
    <w:rsid w:val="008158EA"/>
    <w:rPr>
      <w:b/>
      <w:bCs/>
    </w:rPr>
  </w:style>
  <w:style w:type="character" w:styleId="CommentReference">
    <w:name w:val="annotation reference"/>
    <w:basedOn w:val="DefaultParagraphFont"/>
    <w:uiPriority w:val="99"/>
    <w:unhideWhenUsed/>
    <w:rsid w:val="008158EA"/>
    <w:rPr>
      <w:sz w:val="16"/>
      <w:szCs w:val="16"/>
    </w:rPr>
  </w:style>
  <w:style w:type="paragraph" w:styleId="CommentText">
    <w:name w:val="annotation text"/>
    <w:basedOn w:val="Normal"/>
    <w:link w:val="CommentTextChar"/>
    <w:uiPriority w:val="99"/>
    <w:unhideWhenUsed/>
    <w:rsid w:val="008158EA"/>
    <w:pPr>
      <w:spacing w:line="240" w:lineRule="auto"/>
    </w:pPr>
    <w:rPr>
      <w:sz w:val="20"/>
      <w:szCs w:val="20"/>
    </w:rPr>
  </w:style>
  <w:style w:type="character" w:customStyle="1" w:styleId="CommentTextChar">
    <w:name w:val="Comment Text Char"/>
    <w:basedOn w:val="DefaultParagraphFont"/>
    <w:link w:val="CommentText"/>
    <w:uiPriority w:val="99"/>
    <w:rsid w:val="008158EA"/>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8158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8EA"/>
    <w:rPr>
      <w:rFonts w:ascii="Lucida Grande" w:eastAsia="Times New Roman" w:hAnsi="Lucida Grande" w:cs="Lucida Grande"/>
      <w:sz w:val="18"/>
      <w:szCs w:val="18"/>
      <w:lang w:val="en-US" w:eastAsia="en-US"/>
    </w:rPr>
  </w:style>
  <w:style w:type="character" w:styleId="FollowedHyperlink">
    <w:name w:val="FollowedHyperlink"/>
    <w:basedOn w:val="DefaultParagraphFont"/>
    <w:uiPriority w:val="99"/>
    <w:semiHidden/>
    <w:unhideWhenUsed/>
    <w:rsid w:val="008158EA"/>
    <w:rPr>
      <w:color w:val="800080" w:themeColor="followedHyperlink"/>
      <w:u w:val="single"/>
    </w:rPr>
  </w:style>
  <w:style w:type="paragraph" w:styleId="Footer">
    <w:name w:val="footer"/>
    <w:basedOn w:val="Normal"/>
    <w:link w:val="FooterChar"/>
    <w:uiPriority w:val="99"/>
    <w:unhideWhenUsed/>
    <w:rsid w:val="00250A3B"/>
    <w:pPr>
      <w:tabs>
        <w:tab w:val="center" w:pos="4536"/>
        <w:tab w:val="right" w:pos="9072"/>
      </w:tabs>
      <w:spacing w:line="240" w:lineRule="auto"/>
    </w:pPr>
  </w:style>
  <w:style w:type="character" w:customStyle="1" w:styleId="FooterChar">
    <w:name w:val="Footer Char"/>
    <w:basedOn w:val="DefaultParagraphFont"/>
    <w:link w:val="Footer"/>
    <w:uiPriority w:val="99"/>
    <w:rsid w:val="00250A3B"/>
    <w:rPr>
      <w:rFonts w:ascii="Times New Roman" w:eastAsia="Times New Roman" w:hAnsi="Times New Roman" w:cs="Times New Roman"/>
      <w:sz w:val="22"/>
      <w:szCs w:val="22"/>
      <w:lang w:val="en-US" w:eastAsia="en-US"/>
    </w:rPr>
  </w:style>
  <w:style w:type="character" w:styleId="PageNumber">
    <w:name w:val="page number"/>
    <w:basedOn w:val="DefaultParagraphFont"/>
    <w:uiPriority w:val="99"/>
    <w:semiHidden/>
    <w:unhideWhenUsed/>
    <w:rsid w:val="00250A3B"/>
  </w:style>
  <w:style w:type="paragraph" w:styleId="Header">
    <w:name w:val="header"/>
    <w:basedOn w:val="Normal"/>
    <w:link w:val="HeaderChar"/>
    <w:uiPriority w:val="99"/>
    <w:unhideWhenUsed/>
    <w:rsid w:val="00AA4ECA"/>
    <w:pPr>
      <w:tabs>
        <w:tab w:val="center" w:pos="4513"/>
        <w:tab w:val="right" w:pos="9026"/>
      </w:tabs>
      <w:spacing w:line="240" w:lineRule="auto"/>
    </w:pPr>
  </w:style>
  <w:style w:type="character" w:customStyle="1" w:styleId="HeaderChar">
    <w:name w:val="Header Char"/>
    <w:basedOn w:val="DefaultParagraphFont"/>
    <w:link w:val="Header"/>
    <w:uiPriority w:val="99"/>
    <w:rsid w:val="00AA4ECA"/>
    <w:rPr>
      <w:rFonts w:ascii="Times New Roman" w:eastAsia="Times New Roman" w:hAnsi="Times New Roman" w:cs="Times New Roman"/>
      <w:sz w:val="22"/>
      <w:szCs w:val="22"/>
      <w:lang w:val="en-US" w:eastAsia="en-US"/>
    </w:rPr>
  </w:style>
  <w:style w:type="character" w:styleId="Emphasis">
    <w:name w:val="Emphasis"/>
    <w:basedOn w:val="DefaultParagraphFont"/>
    <w:uiPriority w:val="20"/>
    <w:qFormat/>
    <w:rsid w:val="00202FF3"/>
    <w:rPr>
      <w:rFonts w:cs="Times New Roman"/>
      <w:i/>
      <w:iCs/>
    </w:rPr>
  </w:style>
  <w:style w:type="paragraph" w:styleId="Revision">
    <w:name w:val="Revision"/>
    <w:hidden/>
    <w:uiPriority w:val="99"/>
    <w:semiHidden/>
    <w:rsid w:val="009B4C5A"/>
    <w:rPr>
      <w:rFonts w:ascii="Times New Roman" w:eastAsia="Times New Roman" w:hAnsi="Times New Roman" w:cs="Times New Roman"/>
      <w:sz w:val="22"/>
      <w:szCs w:val="22"/>
      <w:lang w:val="en-US" w:eastAsia="en-US"/>
    </w:rPr>
  </w:style>
  <w:style w:type="paragraph" w:customStyle="1" w:styleId="p1">
    <w:name w:val="p1"/>
    <w:basedOn w:val="Normal"/>
    <w:rsid w:val="00E9501A"/>
    <w:pPr>
      <w:spacing w:after="150" w:line="240" w:lineRule="auto"/>
      <w:jc w:val="left"/>
    </w:pPr>
    <w:rPr>
      <w:sz w:val="24"/>
      <w:szCs w:val="24"/>
      <w:lang w:val="en-GB" w:eastAsia="en-GB"/>
    </w:rPr>
  </w:style>
  <w:style w:type="paragraph" w:customStyle="1" w:styleId="a3520normal">
    <w:name w:val="a3520normal"/>
    <w:basedOn w:val="Normal"/>
    <w:rsid w:val="00E9501A"/>
    <w:pPr>
      <w:spacing w:before="132" w:after="132" w:line="360" w:lineRule="atLeast"/>
      <w:jc w:val="left"/>
    </w:pPr>
    <w:rPr>
      <w:sz w:val="24"/>
      <w:szCs w:val="24"/>
      <w:lang w:val="en-GB" w:eastAsia="en-GB"/>
    </w:rPr>
  </w:style>
  <w:style w:type="paragraph" w:styleId="CommentSubject">
    <w:name w:val="annotation subject"/>
    <w:basedOn w:val="CommentText"/>
    <w:next w:val="CommentText"/>
    <w:link w:val="CommentSubjectChar"/>
    <w:uiPriority w:val="99"/>
    <w:semiHidden/>
    <w:unhideWhenUsed/>
    <w:rsid w:val="0095095E"/>
    <w:rPr>
      <w:b/>
      <w:bCs/>
    </w:rPr>
  </w:style>
  <w:style w:type="character" w:customStyle="1" w:styleId="CommentSubjectChar">
    <w:name w:val="Comment Subject Char"/>
    <w:basedOn w:val="CommentTextChar"/>
    <w:link w:val="CommentSubject"/>
    <w:uiPriority w:val="99"/>
    <w:semiHidden/>
    <w:rsid w:val="0095095E"/>
    <w:rPr>
      <w:rFonts w:ascii="Times New Roman" w:eastAsia="Times New Roman" w:hAnsi="Times New Roman" w:cs="Times New Roman"/>
      <w:b/>
      <w:bCs/>
      <w:sz w:val="20"/>
      <w:szCs w:val="20"/>
      <w:lang w:val="en-US" w:eastAsia="en-US"/>
    </w:rPr>
  </w:style>
  <w:style w:type="character" w:customStyle="1" w:styleId="tgc">
    <w:name w:val="_tgc"/>
    <w:basedOn w:val="DefaultParagraphFont"/>
    <w:rsid w:val="00784A46"/>
  </w:style>
  <w:style w:type="paragraph" w:customStyle="1" w:styleId="Default">
    <w:name w:val="Default"/>
    <w:rsid w:val="0047063B"/>
    <w:pPr>
      <w:autoSpaceDE w:val="0"/>
      <w:autoSpaceDN w:val="0"/>
      <w:adjustRightInd w:val="0"/>
    </w:pPr>
    <w:rPr>
      <w:rFonts w:ascii="Times New Roman" w:eastAsiaTheme="minorHAnsi" w:hAnsi="Times New Roman" w:cs="Times New Roman"/>
      <w:color w:val="000000"/>
      <w:lang w:val="en-US" w:eastAsia="en-US"/>
    </w:rPr>
  </w:style>
  <w:style w:type="table" w:styleId="TableGrid">
    <w:name w:val="Table Grid"/>
    <w:basedOn w:val="TableNormal"/>
    <w:uiPriority w:val="59"/>
    <w:rsid w:val="0047063B"/>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qFormat/>
    <w:rsid w:val="004B5FC6"/>
    <w:rPr>
      <w:sz w:val="24"/>
      <w:vertAlign w:val="superscript"/>
    </w:rPr>
  </w:style>
  <w:style w:type="character" w:customStyle="1" w:styleId="st1">
    <w:name w:val="st1"/>
    <w:basedOn w:val="DefaultParagraphFont"/>
    <w:rsid w:val="008A1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EA"/>
    <w:pPr>
      <w:spacing w:line="288" w:lineRule="auto"/>
      <w:jc w:val="both"/>
    </w:pPr>
    <w:rPr>
      <w:rFonts w:ascii="Times New Roman" w:eastAsia="Times New Roman" w:hAnsi="Times New Roman"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8EA"/>
    <w:pPr>
      <w:ind w:left="720"/>
      <w:contextualSpacing/>
    </w:pPr>
  </w:style>
  <w:style w:type="character" w:styleId="Hyperlink">
    <w:name w:val="Hyperlink"/>
    <w:basedOn w:val="DefaultParagraphFont"/>
    <w:unhideWhenUsed/>
    <w:rsid w:val="008158EA"/>
    <w:rPr>
      <w:color w:val="0000FF"/>
      <w:u w:val="single"/>
    </w:rPr>
  </w:style>
  <w:style w:type="character" w:customStyle="1" w:styleId="st">
    <w:name w:val="st"/>
    <w:basedOn w:val="DefaultParagraphFont"/>
    <w:rsid w:val="008158EA"/>
  </w:style>
  <w:style w:type="character" w:customStyle="1" w:styleId="apple-converted-space">
    <w:name w:val="apple-converted-space"/>
    <w:basedOn w:val="DefaultParagraphFont"/>
    <w:rsid w:val="008158EA"/>
  </w:style>
  <w:style w:type="paragraph" w:styleId="NormalWeb">
    <w:name w:val="Normal (Web)"/>
    <w:basedOn w:val="Normal"/>
    <w:uiPriority w:val="99"/>
    <w:unhideWhenUsed/>
    <w:rsid w:val="008158EA"/>
    <w:pPr>
      <w:spacing w:before="100" w:beforeAutospacing="1" w:after="100" w:afterAutospacing="1" w:line="240" w:lineRule="auto"/>
      <w:jc w:val="left"/>
    </w:pPr>
    <w:rPr>
      <w:rFonts w:ascii="Times" w:eastAsiaTheme="minorEastAsia" w:hAnsi="Times"/>
      <w:sz w:val="20"/>
      <w:szCs w:val="20"/>
      <w:lang w:val="de-DE" w:eastAsia="de-DE"/>
    </w:rPr>
  </w:style>
  <w:style w:type="character" w:styleId="Strong">
    <w:name w:val="Strong"/>
    <w:basedOn w:val="DefaultParagraphFont"/>
    <w:uiPriority w:val="22"/>
    <w:qFormat/>
    <w:rsid w:val="008158EA"/>
    <w:rPr>
      <w:b/>
      <w:bCs/>
    </w:rPr>
  </w:style>
  <w:style w:type="character" w:styleId="CommentReference">
    <w:name w:val="annotation reference"/>
    <w:basedOn w:val="DefaultParagraphFont"/>
    <w:uiPriority w:val="99"/>
    <w:unhideWhenUsed/>
    <w:rsid w:val="008158EA"/>
    <w:rPr>
      <w:sz w:val="16"/>
      <w:szCs w:val="16"/>
    </w:rPr>
  </w:style>
  <w:style w:type="paragraph" w:styleId="CommentText">
    <w:name w:val="annotation text"/>
    <w:basedOn w:val="Normal"/>
    <w:link w:val="CommentTextChar"/>
    <w:uiPriority w:val="99"/>
    <w:unhideWhenUsed/>
    <w:rsid w:val="008158EA"/>
    <w:pPr>
      <w:spacing w:line="240" w:lineRule="auto"/>
    </w:pPr>
    <w:rPr>
      <w:sz w:val="20"/>
      <w:szCs w:val="20"/>
    </w:rPr>
  </w:style>
  <w:style w:type="character" w:customStyle="1" w:styleId="CommentTextChar">
    <w:name w:val="Comment Text Char"/>
    <w:basedOn w:val="DefaultParagraphFont"/>
    <w:link w:val="CommentText"/>
    <w:uiPriority w:val="99"/>
    <w:rsid w:val="008158EA"/>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8158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8EA"/>
    <w:rPr>
      <w:rFonts w:ascii="Lucida Grande" w:eastAsia="Times New Roman" w:hAnsi="Lucida Grande" w:cs="Lucida Grande"/>
      <w:sz w:val="18"/>
      <w:szCs w:val="18"/>
      <w:lang w:val="en-US" w:eastAsia="en-US"/>
    </w:rPr>
  </w:style>
  <w:style w:type="character" w:styleId="FollowedHyperlink">
    <w:name w:val="FollowedHyperlink"/>
    <w:basedOn w:val="DefaultParagraphFont"/>
    <w:uiPriority w:val="99"/>
    <w:semiHidden/>
    <w:unhideWhenUsed/>
    <w:rsid w:val="008158EA"/>
    <w:rPr>
      <w:color w:val="800080" w:themeColor="followedHyperlink"/>
      <w:u w:val="single"/>
    </w:rPr>
  </w:style>
  <w:style w:type="paragraph" w:styleId="Footer">
    <w:name w:val="footer"/>
    <w:basedOn w:val="Normal"/>
    <w:link w:val="FooterChar"/>
    <w:uiPriority w:val="99"/>
    <w:unhideWhenUsed/>
    <w:rsid w:val="00250A3B"/>
    <w:pPr>
      <w:tabs>
        <w:tab w:val="center" w:pos="4536"/>
        <w:tab w:val="right" w:pos="9072"/>
      </w:tabs>
      <w:spacing w:line="240" w:lineRule="auto"/>
    </w:pPr>
  </w:style>
  <w:style w:type="character" w:customStyle="1" w:styleId="FooterChar">
    <w:name w:val="Footer Char"/>
    <w:basedOn w:val="DefaultParagraphFont"/>
    <w:link w:val="Footer"/>
    <w:uiPriority w:val="99"/>
    <w:rsid w:val="00250A3B"/>
    <w:rPr>
      <w:rFonts w:ascii="Times New Roman" w:eastAsia="Times New Roman" w:hAnsi="Times New Roman" w:cs="Times New Roman"/>
      <w:sz w:val="22"/>
      <w:szCs w:val="22"/>
      <w:lang w:val="en-US" w:eastAsia="en-US"/>
    </w:rPr>
  </w:style>
  <w:style w:type="character" w:styleId="PageNumber">
    <w:name w:val="page number"/>
    <w:basedOn w:val="DefaultParagraphFont"/>
    <w:uiPriority w:val="99"/>
    <w:semiHidden/>
    <w:unhideWhenUsed/>
    <w:rsid w:val="00250A3B"/>
  </w:style>
  <w:style w:type="paragraph" w:styleId="Header">
    <w:name w:val="header"/>
    <w:basedOn w:val="Normal"/>
    <w:link w:val="HeaderChar"/>
    <w:uiPriority w:val="99"/>
    <w:unhideWhenUsed/>
    <w:rsid w:val="00AA4ECA"/>
    <w:pPr>
      <w:tabs>
        <w:tab w:val="center" w:pos="4513"/>
        <w:tab w:val="right" w:pos="9026"/>
      </w:tabs>
      <w:spacing w:line="240" w:lineRule="auto"/>
    </w:pPr>
  </w:style>
  <w:style w:type="character" w:customStyle="1" w:styleId="HeaderChar">
    <w:name w:val="Header Char"/>
    <w:basedOn w:val="DefaultParagraphFont"/>
    <w:link w:val="Header"/>
    <w:uiPriority w:val="99"/>
    <w:rsid w:val="00AA4ECA"/>
    <w:rPr>
      <w:rFonts w:ascii="Times New Roman" w:eastAsia="Times New Roman" w:hAnsi="Times New Roman" w:cs="Times New Roman"/>
      <w:sz w:val="22"/>
      <w:szCs w:val="22"/>
      <w:lang w:val="en-US" w:eastAsia="en-US"/>
    </w:rPr>
  </w:style>
  <w:style w:type="character" w:styleId="Emphasis">
    <w:name w:val="Emphasis"/>
    <w:basedOn w:val="DefaultParagraphFont"/>
    <w:uiPriority w:val="20"/>
    <w:qFormat/>
    <w:rsid w:val="00202FF3"/>
    <w:rPr>
      <w:rFonts w:cs="Times New Roman"/>
      <w:i/>
      <w:iCs/>
    </w:rPr>
  </w:style>
  <w:style w:type="paragraph" w:styleId="Revision">
    <w:name w:val="Revision"/>
    <w:hidden/>
    <w:uiPriority w:val="99"/>
    <w:semiHidden/>
    <w:rsid w:val="009B4C5A"/>
    <w:rPr>
      <w:rFonts w:ascii="Times New Roman" w:eastAsia="Times New Roman" w:hAnsi="Times New Roman" w:cs="Times New Roman"/>
      <w:sz w:val="22"/>
      <w:szCs w:val="22"/>
      <w:lang w:val="en-US" w:eastAsia="en-US"/>
    </w:rPr>
  </w:style>
  <w:style w:type="paragraph" w:customStyle="1" w:styleId="p1">
    <w:name w:val="p1"/>
    <w:basedOn w:val="Normal"/>
    <w:rsid w:val="00E9501A"/>
    <w:pPr>
      <w:spacing w:after="150" w:line="240" w:lineRule="auto"/>
      <w:jc w:val="left"/>
    </w:pPr>
    <w:rPr>
      <w:sz w:val="24"/>
      <w:szCs w:val="24"/>
      <w:lang w:val="en-GB" w:eastAsia="en-GB"/>
    </w:rPr>
  </w:style>
  <w:style w:type="paragraph" w:customStyle="1" w:styleId="a3520normal">
    <w:name w:val="a3520normal"/>
    <w:basedOn w:val="Normal"/>
    <w:rsid w:val="00E9501A"/>
    <w:pPr>
      <w:spacing w:before="132" w:after="132" w:line="360" w:lineRule="atLeast"/>
      <w:jc w:val="left"/>
    </w:pPr>
    <w:rPr>
      <w:sz w:val="24"/>
      <w:szCs w:val="24"/>
      <w:lang w:val="en-GB" w:eastAsia="en-GB"/>
    </w:rPr>
  </w:style>
  <w:style w:type="paragraph" w:styleId="CommentSubject">
    <w:name w:val="annotation subject"/>
    <w:basedOn w:val="CommentText"/>
    <w:next w:val="CommentText"/>
    <w:link w:val="CommentSubjectChar"/>
    <w:uiPriority w:val="99"/>
    <w:semiHidden/>
    <w:unhideWhenUsed/>
    <w:rsid w:val="0095095E"/>
    <w:rPr>
      <w:b/>
      <w:bCs/>
    </w:rPr>
  </w:style>
  <w:style w:type="character" w:customStyle="1" w:styleId="CommentSubjectChar">
    <w:name w:val="Comment Subject Char"/>
    <w:basedOn w:val="CommentTextChar"/>
    <w:link w:val="CommentSubject"/>
    <w:uiPriority w:val="99"/>
    <w:semiHidden/>
    <w:rsid w:val="0095095E"/>
    <w:rPr>
      <w:rFonts w:ascii="Times New Roman" w:eastAsia="Times New Roman" w:hAnsi="Times New Roman" w:cs="Times New Roman"/>
      <w:b/>
      <w:bCs/>
      <w:sz w:val="20"/>
      <w:szCs w:val="20"/>
      <w:lang w:val="en-US" w:eastAsia="en-US"/>
    </w:rPr>
  </w:style>
  <w:style w:type="character" w:customStyle="1" w:styleId="tgc">
    <w:name w:val="_tgc"/>
    <w:basedOn w:val="DefaultParagraphFont"/>
    <w:rsid w:val="00784A46"/>
  </w:style>
  <w:style w:type="paragraph" w:customStyle="1" w:styleId="Default">
    <w:name w:val="Default"/>
    <w:rsid w:val="0047063B"/>
    <w:pPr>
      <w:autoSpaceDE w:val="0"/>
      <w:autoSpaceDN w:val="0"/>
      <w:adjustRightInd w:val="0"/>
    </w:pPr>
    <w:rPr>
      <w:rFonts w:ascii="Times New Roman" w:eastAsiaTheme="minorHAnsi" w:hAnsi="Times New Roman" w:cs="Times New Roman"/>
      <w:color w:val="000000"/>
      <w:lang w:val="en-US" w:eastAsia="en-US"/>
    </w:rPr>
  </w:style>
  <w:style w:type="table" w:styleId="TableGrid">
    <w:name w:val="Table Grid"/>
    <w:basedOn w:val="TableNormal"/>
    <w:uiPriority w:val="59"/>
    <w:rsid w:val="0047063B"/>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qFormat/>
    <w:rsid w:val="004B5FC6"/>
    <w:rPr>
      <w:sz w:val="24"/>
      <w:vertAlign w:val="superscript"/>
    </w:rPr>
  </w:style>
  <w:style w:type="character" w:customStyle="1" w:styleId="st1">
    <w:name w:val="st1"/>
    <w:basedOn w:val="DefaultParagraphFont"/>
    <w:rsid w:val="008A1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9107">
      <w:bodyDiv w:val="1"/>
      <w:marLeft w:val="0"/>
      <w:marRight w:val="0"/>
      <w:marTop w:val="0"/>
      <w:marBottom w:val="0"/>
      <w:divBdr>
        <w:top w:val="none" w:sz="0" w:space="0" w:color="auto"/>
        <w:left w:val="none" w:sz="0" w:space="0" w:color="auto"/>
        <w:bottom w:val="none" w:sz="0" w:space="0" w:color="auto"/>
        <w:right w:val="none" w:sz="0" w:space="0" w:color="auto"/>
      </w:divBdr>
    </w:div>
    <w:div w:id="406266703">
      <w:bodyDiv w:val="1"/>
      <w:marLeft w:val="0"/>
      <w:marRight w:val="0"/>
      <w:marTop w:val="0"/>
      <w:marBottom w:val="0"/>
      <w:divBdr>
        <w:top w:val="none" w:sz="0" w:space="0" w:color="auto"/>
        <w:left w:val="none" w:sz="0" w:space="0" w:color="auto"/>
        <w:bottom w:val="none" w:sz="0" w:space="0" w:color="auto"/>
        <w:right w:val="none" w:sz="0" w:space="0" w:color="auto"/>
      </w:divBdr>
      <w:divsChild>
        <w:div w:id="528225662">
          <w:marLeft w:val="0"/>
          <w:marRight w:val="0"/>
          <w:marTop w:val="525"/>
          <w:marBottom w:val="100"/>
          <w:divBdr>
            <w:top w:val="none" w:sz="0" w:space="0" w:color="auto"/>
            <w:left w:val="none" w:sz="0" w:space="0" w:color="auto"/>
            <w:bottom w:val="none" w:sz="0" w:space="0" w:color="auto"/>
            <w:right w:val="none" w:sz="0" w:space="0" w:color="auto"/>
          </w:divBdr>
          <w:divsChild>
            <w:div w:id="732435778">
              <w:marLeft w:val="30"/>
              <w:marRight w:val="30"/>
              <w:marTop w:val="0"/>
              <w:marBottom w:val="150"/>
              <w:divBdr>
                <w:top w:val="none" w:sz="0" w:space="0" w:color="auto"/>
                <w:left w:val="none" w:sz="0" w:space="0" w:color="auto"/>
                <w:bottom w:val="single" w:sz="6" w:space="8" w:color="007244"/>
                <w:right w:val="none" w:sz="0" w:space="0" w:color="auto"/>
              </w:divBdr>
              <w:divsChild>
                <w:div w:id="1090589418">
                  <w:marLeft w:val="0"/>
                  <w:marRight w:val="0"/>
                  <w:marTop w:val="0"/>
                  <w:marBottom w:val="0"/>
                  <w:divBdr>
                    <w:top w:val="none" w:sz="0" w:space="0" w:color="auto"/>
                    <w:left w:val="single" w:sz="6" w:space="0" w:color="DDDDDD"/>
                    <w:bottom w:val="none" w:sz="0" w:space="0" w:color="auto"/>
                    <w:right w:val="none" w:sz="0" w:space="0" w:color="auto"/>
                  </w:divBdr>
                  <w:divsChild>
                    <w:div w:id="939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92126">
      <w:bodyDiv w:val="1"/>
      <w:marLeft w:val="0"/>
      <w:marRight w:val="0"/>
      <w:marTop w:val="0"/>
      <w:marBottom w:val="0"/>
      <w:divBdr>
        <w:top w:val="none" w:sz="0" w:space="0" w:color="auto"/>
        <w:left w:val="none" w:sz="0" w:space="0" w:color="auto"/>
        <w:bottom w:val="none" w:sz="0" w:space="0" w:color="auto"/>
        <w:right w:val="none" w:sz="0" w:space="0" w:color="auto"/>
      </w:divBdr>
    </w:div>
    <w:div w:id="632951374">
      <w:bodyDiv w:val="1"/>
      <w:marLeft w:val="0"/>
      <w:marRight w:val="0"/>
      <w:marTop w:val="0"/>
      <w:marBottom w:val="0"/>
      <w:divBdr>
        <w:top w:val="none" w:sz="0" w:space="0" w:color="auto"/>
        <w:left w:val="none" w:sz="0" w:space="0" w:color="auto"/>
        <w:bottom w:val="none" w:sz="0" w:space="0" w:color="auto"/>
        <w:right w:val="none" w:sz="0" w:space="0" w:color="auto"/>
      </w:divBdr>
    </w:div>
    <w:div w:id="651763425">
      <w:bodyDiv w:val="1"/>
      <w:marLeft w:val="0"/>
      <w:marRight w:val="0"/>
      <w:marTop w:val="0"/>
      <w:marBottom w:val="0"/>
      <w:divBdr>
        <w:top w:val="none" w:sz="0" w:space="0" w:color="auto"/>
        <w:left w:val="none" w:sz="0" w:space="0" w:color="auto"/>
        <w:bottom w:val="none" w:sz="0" w:space="0" w:color="auto"/>
        <w:right w:val="none" w:sz="0" w:space="0" w:color="auto"/>
      </w:divBdr>
    </w:div>
    <w:div w:id="838814265">
      <w:bodyDiv w:val="1"/>
      <w:marLeft w:val="0"/>
      <w:marRight w:val="0"/>
      <w:marTop w:val="0"/>
      <w:marBottom w:val="0"/>
      <w:divBdr>
        <w:top w:val="none" w:sz="0" w:space="0" w:color="auto"/>
        <w:left w:val="none" w:sz="0" w:space="0" w:color="auto"/>
        <w:bottom w:val="none" w:sz="0" w:space="0" w:color="auto"/>
        <w:right w:val="none" w:sz="0" w:space="0" w:color="auto"/>
      </w:divBdr>
    </w:div>
    <w:div w:id="1083989660">
      <w:bodyDiv w:val="1"/>
      <w:marLeft w:val="0"/>
      <w:marRight w:val="0"/>
      <w:marTop w:val="0"/>
      <w:marBottom w:val="0"/>
      <w:divBdr>
        <w:top w:val="none" w:sz="0" w:space="0" w:color="auto"/>
        <w:left w:val="none" w:sz="0" w:space="0" w:color="auto"/>
        <w:bottom w:val="none" w:sz="0" w:space="0" w:color="auto"/>
        <w:right w:val="none" w:sz="0" w:space="0" w:color="auto"/>
      </w:divBdr>
    </w:div>
    <w:div w:id="1143737745">
      <w:bodyDiv w:val="1"/>
      <w:marLeft w:val="0"/>
      <w:marRight w:val="0"/>
      <w:marTop w:val="0"/>
      <w:marBottom w:val="0"/>
      <w:divBdr>
        <w:top w:val="none" w:sz="0" w:space="0" w:color="auto"/>
        <w:left w:val="none" w:sz="0" w:space="0" w:color="auto"/>
        <w:bottom w:val="none" w:sz="0" w:space="0" w:color="auto"/>
        <w:right w:val="none" w:sz="0" w:space="0" w:color="auto"/>
      </w:divBdr>
    </w:div>
    <w:div w:id="1176842358">
      <w:bodyDiv w:val="1"/>
      <w:marLeft w:val="0"/>
      <w:marRight w:val="0"/>
      <w:marTop w:val="0"/>
      <w:marBottom w:val="0"/>
      <w:divBdr>
        <w:top w:val="none" w:sz="0" w:space="0" w:color="auto"/>
        <w:left w:val="none" w:sz="0" w:space="0" w:color="auto"/>
        <w:bottom w:val="none" w:sz="0" w:space="0" w:color="auto"/>
        <w:right w:val="none" w:sz="0" w:space="0" w:color="auto"/>
      </w:divBdr>
    </w:div>
    <w:div w:id="1183976363">
      <w:bodyDiv w:val="1"/>
      <w:marLeft w:val="0"/>
      <w:marRight w:val="0"/>
      <w:marTop w:val="0"/>
      <w:marBottom w:val="0"/>
      <w:divBdr>
        <w:top w:val="none" w:sz="0" w:space="0" w:color="auto"/>
        <w:left w:val="none" w:sz="0" w:space="0" w:color="auto"/>
        <w:bottom w:val="none" w:sz="0" w:space="0" w:color="auto"/>
        <w:right w:val="none" w:sz="0" w:space="0" w:color="auto"/>
      </w:divBdr>
    </w:div>
    <w:div w:id="1426609664">
      <w:bodyDiv w:val="1"/>
      <w:marLeft w:val="0"/>
      <w:marRight w:val="0"/>
      <w:marTop w:val="0"/>
      <w:marBottom w:val="0"/>
      <w:divBdr>
        <w:top w:val="none" w:sz="0" w:space="0" w:color="auto"/>
        <w:left w:val="none" w:sz="0" w:space="0" w:color="auto"/>
        <w:bottom w:val="none" w:sz="0" w:space="0" w:color="auto"/>
        <w:right w:val="none" w:sz="0" w:space="0" w:color="auto"/>
      </w:divBdr>
    </w:div>
    <w:div w:id="1533608356">
      <w:bodyDiv w:val="1"/>
      <w:marLeft w:val="0"/>
      <w:marRight w:val="0"/>
      <w:marTop w:val="0"/>
      <w:marBottom w:val="0"/>
      <w:divBdr>
        <w:top w:val="single" w:sz="36" w:space="0" w:color="000000"/>
        <w:left w:val="none" w:sz="0" w:space="0" w:color="auto"/>
        <w:bottom w:val="none" w:sz="0" w:space="0" w:color="auto"/>
        <w:right w:val="none" w:sz="0" w:space="0" w:color="auto"/>
      </w:divBdr>
      <w:divsChild>
        <w:div w:id="187836177">
          <w:marLeft w:val="0"/>
          <w:marRight w:val="0"/>
          <w:marTop w:val="0"/>
          <w:marBottom w:val="0"/>
          <w:divBdr>
            <w:top w:val="none" w:sz="0" w:space="0" w:color="auto"/>
            <w:left w:val="none" w:sz="0" w:space="0" w:color="auto"/>
            <w:bottom w:val="none" w:sz="0" w:space="0" w:color="auto"/>
            <w:right w:val="none" w:sz="0" w:space="0" w:color="auto"/>
          </w:divBdr>
          <w:divsChild>
            <w:div w:id="63182436">
              <w:marLeft w:val="150"/>
              <w:marRight w:val="150"/>
              <w:marTop w:val="480"/>
              <w:marBottom w:val="480"/>
              <w:divBdr>
                <w:top w:val="none" w:sz="0" w:space="0" w:color="auto"/>
                <w:left w:val="none" w:sz="0" w:space="0" w:color="auto"/>
                <w:bottom w:val="none" w:sz="0" w:space="0" w:color="auto"/>
                <w:right w:val="none" w:sz="0" w:space="0" w:color="auto"/>
              </w:divBdr>
              <w:divsChild>
                <w:div w:id="110712818">
                  <w:marLeft w:val="150"/>
                  <w:marRight w:val="150"/>
                  <w:marTop w:val="0"/>
                  <w:marBottom w:val="0"/>
                  <w:divBdr>
                    <w:top w:val="none" w:sz="0" w:space="0" w:color="auto"/>
                    <w:left w:val="none" w:sz="0" w:space="0" w:color="auto"/>
                    <w:bottom w:val="none" w:sz="0" w:space="0" w:color="auto"/>
                    <w:right w:val="none" w:sz="0" w:space="0" w:color="auto"/>
                  </w:divBdr>
                  <w:divsChild>
                    <w:div w:id="1765227761">
                      <w:marLeft w:val="0"/>
                      <w:marRight w:val="0"/>
                      <w:marTop w:val="0"/>
                      <w:marBottom w:val="0"/>
                      <w:divBdr>
                        <w:top w:val="none" w:sz="0" w:space="0" w:color="auto"/>
                        <w:left w:val="none" w:sz="0" w:space="0" w:color="auto"/>
                        <w:bottom w:val="none" w:sz="0" w:space="0" w:color="auto"/>
                        <w:right w:val="none" w:sz="0" w:space="0" w:color="auto"/>
                      </w:divBdr>
                      <w:divsChild>
                        <w:div w:id="7297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62653">
      <w:bodyDiv w:val="1"/>
      <w:marLeft w:val="0"/>
      <w:marRight w:val="0"/>
      <w:marTop w:val="0"/>
      <w:marBottom w:val="0"/>
      <w:divBdr>
        <w:top w:val="none" w:sz="0" w:space="0" w:color="auto"/>
        <w:left w:val="none" w:sz="0" w:space="0" w:color="auto"/>
        <w:bottom w:val="none" w:sz="0" w:space="0" w:color="auto"/>
        <w:right w:val="none" w:sz="0" w:space="0" w:color="auto"/>
      </w:divBdr>
      <w:divsChild>
        <w:div w:id="95297464">
          <w:marLeft w:val="0"/>
          <w:marRight w:val="0"/>
          <w:marTop w:val="0"/>
          <w:marBottom w:val="0"/>
          <w:divBdr>
            <w:top w:val="none" w:sz="0" w:space="0" w:color="auto"/>
            <w:left w:val="none" w:sz="0" w:space="0" w:color="auto"/>
            <w:bottom w:val="none" w:sz="0" w:space="0" w:color="auto"/>
            <w:right w:val="none" w:sz="0" w:space="0" w:color="auto"/>
          </w:divBdr>
          <w:divsChild>
            <w:div w:id="1026560942">
              <w:marLeft w:val="0"/>
              <w:marRight w:val="0"/>
              <w:marTop w:val="0"/>
              <w:marBottom w:val="0"/>
              <w:divBdr>
                <w:top w:val="none" w:sz="0" w:space="0" w:color="auto"/>
                <w:left w:val="none" w:sz="0" w:space="0" w:color="auto"/>
                <w:bottom w:val="none" w:sz="0" w:space="0" w:color="auto"/>
                <w:right w:val="none" w:sz="0" w:space="0" w:color="auto"/>
              </w:divBdr>
              <w:divsChild>
                <w:div w:id="228542327">
                  <w:marLeft w:val="0"/>
                  <w:marRight w:val="0"/>
                  <w:marTop w:val="0"/>
                  <w:marBottom w:val="0"/>
                  <w:divBdr>
                    <w:top w:val="none" w:sz="0" w:space="0" w:color="auto"/>
                    <w:left w:val="none" w:sz="0" w:space="0" w:color="auto"/>
                    <w:bottom w:val="none" w:sz="0" w:space="0" w:color="auto"/>
                    <w:right w:val="none" w:sz="0" w:space="0" w:color="auto"/>
                  </w:divBdr>
                  <w:divsChild>
                    <w:div w:id="1651976335">
                      <w:marLeft w:val="-225"/>
                      <w:marRight w:val="-225"/>
                      <w:marTop w:val="0"/>
                      <w:marBottom w:val="0"/>
                      <w:divBdr>
                        <w:top w:val="none" w:sz="0" w:space="0" w:color="auto"/>
                        <w:left w:val="none" w:sz="0" w:space="0" w:color="auto"/>
                        <w:bottom w:val="none" w:sz="0" w:space="0" w:color="auto"/>
                        <w:right w:val="none" w:sz="0" w:space="0" w:color="auto"/>
                      </w:divBdr>
                      <w:divsChild>
                        <w:div w:id="2088139984">
                          <w:marLeft w:val="0"/>
                          <w:marRight w:val="0"/>
                          <w:marTop w:val="0"/>
                          <w:marBottom w:val="0"/>
                          <w:divBdr>
                            <w:top w:val="none" w:sz="0" w:space="0" w:color="auto"/>
                            <w:left w:val="none" w:sz="0" w:space="0" w:color="auto"/>
                            <w:bottom w:val="none" w:sz="0" w:space="0" w:color="auto"/>
                            <w:right w:val="none" w:sz="0" w:space="0" w:color="auto"/>
                          </w:divBdr>
                          <w:divsChild>
                            <w:div w:id="958225734">
                              <w:marLeft w:val="0"/>
                              <w:marRight w:val="0"/>
                              <w:marTop w:val="0"/>
                              <w:marBottom w:val="0"/>
                              <w:divBdr>
                                <w:top w:val="none" w:sz="0" w:space="0" w:color="auto"/>
                                <w:left w:val="none" w:sz="0" w:space="0" w:color="auto"/>
                                <w:bottom w:val="none" w:sz="0" w:space="0" w:color="auto"/>
                                <w:right w:val="none" w:sz="0" w:space="0" w:color="auto"/>
                              </w:divBdr>
                              <w:divsChild>
                                <w:div w:id="1250427549">
                                  <w:marLeft w:val="0"/>
                                  <w:marRight w:val="0"/>
                                  <w:marTop w:val="0"/>
                                  <w:marBottom w:val="0"/>
                                  <w:divBdr>
                                    <w:top w:val="none" w:sz="0" w:space="0" w:color="auto"/>
                                    <w:left w:val="none" w:sz="0" w:space="0" w:color="auto"/>
                                    <w:bottom w:val="none" w:sz="0" w:space="0" w:color="auto"/>
                                    <w:right w:val="none" w:sz="0" w:space="0" w:color="auto"/>
                                  </w:divBdr>
                                  <w:divsChild>
                                    <w:div w:id="1264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2242">
      <w:bodyDiv w:val="1"/>
      <w:marLeft w:val="0"/>
      <w:marRight w:val="0"/>
      <w:marTop w:val="0"/>
      <w:marBottom w:val="0"/>
      <w:divBdr>
        <w:top w:val="none" w:sz="0" w:space="0" w:color="auto"/>
        <w:left w:val="none" w:sz="0" w:space="0" w:color="auto"/>
        <w:bottom w:val="none" w:sz="0" w:space="0" w:color="auto"/>
        <w:right w:val="none" w:sz="0" w:space="0" w:color="auto"/>
      </w:divBdr>
    </w:div>
    <w:div w:id="1757048574">
      <w:bodyDiv w:val="1"/>
      <w:marLeft w:val="0"/>
      <w:marRight w:val="0"/>
      <w:marTop w:val="0"/>
      <w:marBottom w:val="0"/>
      <w:divBdr>
        <w:top w:val="none" w:sz="0" w:space="0" w:color="auto"/>
        <w:left w:val="none" w:sz="0" w:space="0" w:color="auto"/>
        <w:bottom w:val="none" w:sz="0" w:space="0" w:color="auto"/>
        <w:right w:val="none" w:sz="0" w:space="0" w:color="auto"/>
      </w:divBdr>
      <w:divsChild>
        <w:div w:id="17705556">
          <w:marLeft w:val="0"/>
          <w:marRight w:val="0"/>
          <w:marTop w:val="0"/>
          <w:marBottom w:val="0"/>
          <w:divBdr>
            <w:top w:val="none" w:sz="0" w:space="0" w:color="auto"/>
            <w:left w:val="none" w:sz="0" w:space="0" w:color="auto"/>
            <w:bottom w:val="none" w:sz="0" w:space="0" w:color="auto"/>
            <w:right w:val="none" w:sz="0" w:space="0" w:color="auto"/>
          </w:divBdr>
          <w:divsChild>
            <w:div w:id="1289164661">
              <w:marLeft w:val="0"/>
              <w:marRight w:val="0"/>
              <w:marTop w:val="150"/>
              <w:marBottom w:val="0"/>
              <w:divBdr>
                <w:top w:val="none" w:sz="0" w:space="0" w:color="auto"/>
                <w:left w:val="none" w:sz="0" w:space="0" w:color="auto"/>
                <w:bottom w:val="none" w:sz="0" w:space="0" w:color="auto"/>
                <w:right w:val="none" w:sz="0" w:space="0" w:color="auto"/>
              </w:divBdr>
              <w:divsChild>
                <w:div w:id="765272956">
                  <w:marLeft w:val="0"/>
                  <w:marRight w:val="0"/>
                  <w:marTop w:val="0"/>
                  <w:marBottom w:val="900"/>
                  <w:divBdr>
                    <w:top w:val="none" w:sz="0" w:space="0" w:color="auto"/>
                    <w:left w:val="none" w:sz="0" w:space="0" w:color="auto"/>
                    <w:bottom w:val="none" w:sz="0" w:space="0" w:color="auto"/>
                    <w:right w:val="none" w:sz="0" w:space="0" w:color="auto"/>
                  </w:divBdr>
                  <w:divsChild>
                    <w:div w:id="1597859625">
                      <w:marLeft w:val="0"/>
                      <w:marRight w:val="0"/>
                      <w:marTop w:val="0"/>
                      <w:marBottom w:val="0"/>
                      <w:divBdr>
                        <w:top w:val="none" w:sz="0" w:space="0" w:color="auto"/>
                        <w:left w:val="none" w:sz="0" w:space="0" w:color="auto"/>
                        <w:bottom w:val="none" w:sz="0" w:space="0" w:color="auto"/>
                        <w:right w:val="none" w:sz="0" w:space="0" w:color="auto"/>
                      </w:divBdr>
                      <w:divsChild>
                        <w:div w:id="1907062388">
                          <w:marLeft w:val="0"/>
                          <w:marRight w:val="0"/>
                          <w:marTop w:val="0"/>
                          <w:marBottom w:val="0"/>
                          <w:divBdr>
                            <w:top w:val="none" w:sz="0" w:space="0" w:color="auto"/>
                            <w:left w:val="none" w:sz="0" w:space="0" w:color="auto"/>
                            <w:bottom w:val="none" w:sz="0" w:space="0" w:color="auto"/>
                            <w:right w:val="none" w:sz="0" w:space="0" w:color="auto"/>
                          </w:divBdr>
                          <w:divsChild>
                            <w:div w:id="1956669957">
                              <w:marLeft w:val="0"/>
                              <w:marRight w:val="0"/>
                              <w:marTop w:val="0"/>
                              <w:marBottom w:val="0"/>
                              <w:divBdr>
                                <w:top w:val="none" w:sz="0" w:space="0" w:color="auto"/>
                                <w:left w:val="none" w:sz="0" w:space="0" w:color="auto"/>
                                <w:bottom w:val="none" w:sz="0" w:space="0" w:color="auto"/>
                                <w:right w:val="none" w:sz="0" w:space="0" w:color="auto"/>
                              </w:divBdr>
                              <w:divsChild>
                                <w:div w:id="1835493967">
                                  <w:marLeft w:val="0"/>
                                  <w:marRight w:val="0"/>
                                  <w:marTop w:val="0"/>
                                  <w:marBottom w:val="0"/>
                                  <w:divBdr>
                                    <w:top w:val="none" w:sz="0" w:space="0" w:color="auto"/>
                                    <w:left w:val="none" w:sz="0" w:space="0" w:color="auto"/>
                                    <w:bottom w:val="none" w:sz="0" w:space="0" w:color="auto"/>
                                    <w:right w:val="none" w:sz="0" w:space="0" w:color="auto"/>
                                  </w:divBdr>
                                  <w:divsChild>
                                    <w:div w:id="1870530116">
                                      <w:marLeft w:val="0"/>
                                      <w:marRight w:val="0"/>
                                      <w:marTop w:val="0"/>
                                      <w:marBottom w:val="0"/>
                                      <w:divBdr>
                                        <w:top w:val="none" w:sz="0" w:space="0" w:color="auto"/>
                                        <w:left w:val="none" w:sz="0" w:space="0" w:color="auto"/>
                                        <w:bottom w:val="none" w:sz="0" w:space="0" w:color="auto"/>
                                        <w:right w:val="none" w:sz="0" w:space="0" w:color="auto"/>
                                      </w:divBdr>
                                      <w:divsChild>
                                        <w:div w:id="1807503769">
                                          <w:marLeft w:val="0"/>
                                          <w:marRight w:val="0"/>
                                          <w:marTop w:val="0"/>
                                          <w:marBottom w:val="0"/>
                                          <w:divBdr>
                                            <w:top w:val="none" w:sz="0" w:space="0" w:color="auto"/>
                                            <w:left w:val="none" w:sz="0" w:space="0" w:color="auto"/>
                                            <w:bottom w:val="none" w:sz="0" w:space="0" w:color="auto"/>
                                            <w:right w:val="none" w:sz="0" w:space="0" w:color="auto"/>
                                          </w:divBdr>
                                          <w:divsChild>
                                            <w:div w:id="1439369069">
                                              <w:marLeft w:val="0"/>
                                              <w:marRight w:val="0"/>
                                              <w:marTop w:val="0"/>
                                              <w:marBottom w:val="0"/>
                                              <w:divBdr>
                                                <w:top w:val="none" w:sz="0" w:space="0" w:color="auto"/>
                                                <w:left w:val="none" w:sz="0" w:space="0" w:color="auto"/>
                                                <w:bottom w:val="none" w:sz="0" w:space="0" w:color="auto"/>
                                                <w:right w:val="none" w:sz="0" w:space="0" w:color="auto"/>
                                              </w:divBdr>
                                              <w:divsChild>
                                                <w:div w:id="1030372475">
                                                  <w:marLeft w:val="0"/>
                                                  <w:marRight w:val="0"/>
                                                  <w:marTop w:val="0"/>
                                                  <w:marBottom w:val="0"/>
                                                  <w:divBdr>
                                                    <w:top w:val="none" w:sz="0" w:space="0" w:color="auto"/>
                                                    <w:left w:val="none" w:sz="0" w:space="0" w:color="auto"/>
                                                    <w:bottom w:val="none" w:sz="0" w:space="0" w:color="auto"/>
                                                    <w:right w:val="none" w:sz="0" w:space="0" w:color="auto"/>
                                                  </w:divBdr>
                                                  <w:divsChild>
                                                    <w:div w:id="2079356965">
                                                      <w:marLeft w:val="0"/>
                                                      <w:marRight w:val="0"/>
                                                      <w:marTop w:val="0"/>
                                                      <w:marBottom w:val="0"/>
                                                      <w:divBdr>
                                                        <w:top w:val="none" w:sz="0" w:space="0" w:color="auto"/>
                                                        <w:left w:val="none" w:sz="0" w:space="0" w:color="auto"/>
                                                        <w:bottom w:val="none" w:sz="0" w:space="0" w:color="auto"/>
                                                        <w:right w:val="none" w:sz="0" w:space="0" w:color="auto"/>
                                                      </w:divBdr>
                                                      <w:divsChild>
                                                        <w:div w:id="8555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1723">
                                              <w:marLeft w:val="0"/>
                                              <w:marRight w:val="0"/>
                                              <w:marTop w:val="0"/>
                                              <w:marBottom w:val="0"/>
                                              <w:divBdr>
                                                <w:top w:val="none" w:sz="0" w:space="0" w:color="auto"/>
                                                <w:left w:val="none" w:sz="0" w:space="0" w:color="auto"/>
                                                <w:bottom w:val="none" w:sz="0" w:space="0" w:color="auto"/>
                                                <w:right w:val="none" w:sz="0" w:space="0" w:color="auto"/>
                                              </w:divBdr>
                                            </w:div>
                                            <w:div w:id="1251548995">
                                              <w:marLeft w:val="0"/>
                                              <w:marRight w:val="0"/>
                                              <w:marTop w:val="0"/>
                                              <w:marBottom w:val="0"/>
                                              <w:divBdr>
                                                <w:top w:val="none" w:sz="0" w:space="0" w:color="auto"/>
                                                <w:left w:val="none" w:sz="0" w:space="0" w:color="auto"/>
                                                <w:bottom w:val="none" w:sz="0" w:space="0" w:color="auto"/>
                                                <w:right w:val="none" w:sz="0" w:space="0" w:color="auto"/>
                                              </w:divBdr>
                                              <w:divsChild>
                                                <w:div w:id="1643849512">
                                                  <w:marLeft w:val="0"/>
                                                  <w:marRight w:val="0"/>
                                                  <w:marTop w:val="0"/>
                                                  <w:marBottom w:val="0"/>
                                                  <w:divBdr>
                                                    <w:top w:val="none" w:sz="0" w:space="0" w:color="auto"/>
                                                    <w:left w:val="none" w:sz="0" w:space="0" w:color="auto"/>
                                                    <w:bottom w:val="none" w:sz="0" w:space="0" w:color="auto"/>
                                                    <w:right w:val="none" w:sz="0" w:space="0" w:color="auto"/>
                                                  </w:divBdr>
                                                  <w:divsChild>
                                                    <w:div w:id="160237524">
                                                      <w:marLeft w:val="0"/>
                                                      <w:marRight w:val="0"/>
                                                      <w:marTop w:val="0"/>
                                                      <w:marBottom w:val="0"/>
                                                      <w:divBdr>
                                                        <w:top w:val="none" w:sz="0" w:space="0" w:color="auto"/>
                                                        <w:left w:val="none" w:sz="0" w:space="0" w:color="auto"/>
                                                        <w:bottom w:val="none" w:sz="0" w:space="0" w:color="auto"/>
                                                        <w:right w:val="none" w:sz="0" w:space="0" w:color="auto"/>
                                                      </w:divBdr>
                                                      <w:divsChild>
                                                        <w:div w:id="20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253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r.europa.eu/en/events/Pages/Investing-in-Europe-building-a-coalition-of-smart-cities--regions.aspx" TargetMode="External"/><Relationship Id="rId18" Type="http://schemas.openxmlformats.org/officeDocument/2006/relationships/hyperlink" Target="mailto:pierluigi.boda@cor.europa.eu" TargetMode="External"/><Relationship Id="rId26" Type="http://schemas.openxmlformats.org/officeDocument/2006/relationships/hyperlink" Target="mailto:Photocor@cor.europa.eu" TargetMode="External"/><Relationship Id="rId39" Type="http://schemas.openxmlformats.org/officeDocument/2006/relationships/theme" Target="theme/theme1.xml"/><Relationship Id="rId21" Type="http://schemas.openxmlformats.org/officeDocument/2006/relationships/hyperlink" Target="mailto:lauri.ouvinen@cor.europa.eu"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journalists@cor.europa.eu" TargetMode="External"/><Relationship Id="rId25" Type="http://schemas.openxmlformats.org/officeDocument/2006/relationships/hyperlink" Target="mailto:wioletta.wojewodzka@cor.europa.e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mportal.cor.europa.eu/Meeting/CommitteeAgenda" TargetMode="External"/><Relationship Id="rId20" Type="http://schemas.openxmlformats.org/officeDocument/2006/relationships/hyperlink" Target="mailto:andrew.gardner@cor.europa.eu" TargetMode="External"/><Relationship Id="rId29" Type="http://schemas.openxmlformats.org/officeDocument/2006/relationships/hyperlink" Target="mailto:stephanie.paillet@cor.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nathalie.vandelle@cor.europa.eu"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memportal.cor.europa.eu/Meeting/CommitteeAgenda" TargetMode="External"/><Relationship Id="rId23" Type="http://schemas.openxmlformats.org/officeDocument/2006/relationships/hyperlink" Target="mailto:carmen.schmidle@cor.europa.eu" TargetMode="External"/><Relationship Id="rId28" Type="http://schemas.openxmlformats.org/officeDocument/2006/relationships/hyperlink" Target="https://ec.europa.eu/avservices/ebs/schedule.cfm"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david.crous@cor.europa.eu" TargetMode="External"/><Relationship Id="rId31" Type="http://schemas.openxmlformats.org/officeDocument/2006/relationships/hyperlink" Target="http://www.cor.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mportal.cor.europa.eu/Agenda/Documents?meetingId=2128053&amp;meetingSessionId=2158587" TargetMode="External"/><Relationship Id="rId22" Type="http://schemas.openxmlformats.org/officeDocument/2006/relationships/hyperlink" Target="mailto:nina.paukovic@cor.europa.eu" TargetMode="External"/><Relationship Id="rId27" Type="http://schemas.openxmlformats.org/officeDocument/2006/relationships/hyperlink" Target="https://www.flickr.com/photos/cor-photos/" TargetMode="External"/><Relationship Id="rId30" Type="http://schemas.openxmlformats.org/officeDocument/2006/relationships/hyperlink" Target="mailto:laura.serassio@cor.europa.eu"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4360DDFD731024BAA75100660303E4E" ma:contentTypeVersion="4" ma:contentTypeDescription="Create a new document." ma:contentTypeScope="" ma:versionID="3be02f23ea47c156b044ec9d8646d43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de4bfe9912ad8d978f42f8a66cf1a20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CORWEB-1797567310-12</_dlc_DocId>
    <_dlc_DocIdUrl xmlns="61ca3f1a-19f4-461d-a43b-0b5ad97b08be">
      <Url>https://prod-portal.cor.europa.eu/_layouts/15/DocIdRedir.aspx?ID=CORWEB-1797567310-12</Url>
      <Description>CORWEB-1797567310-12</Description>
    </_dlc_DocIdUrl>
  </documentManagement>
</p:properties>
</file>

<file path=customXml/itemProps1.xml><?xml version="1.0" encoding="utf-8"?>
<ds:datastoreItem xmlns:ds="http://schemas.openxmlformats.org/officeDocument/2006/customXml" ds:itemID="{58A88F1E-8150-428B-B232-00303013D8A1}"/>
</file>

<file path=customXml/itemProps2.xml><?xml version="1.0" encoding="utf-8"?>
<ds:datastoreItem xmlns:ds="http://schemas.openxmlformats.org/officeDocument/2006/customXml" ds:itemID="{70D7CAEA-2403-4C48-969F-0E56E9B8B98C}"/>
</file>

<file path=customXml/itemProps3.xml><?xml version="1.0" encoding="utf-8"?>
<ds:datastoreItem xmlns:ds="http://schemas.openxmlformats.org/officeDocument/2006/customXml" ds:itemID="{3CE27C63-E4C3-43F7-8C11-819432D12A51}"/>
</file>

<file path=customXml/itemProps4.xml><?xml version="1.0" encoding="utf-8"?>
<ds:datastoreItem xmlns:ds="http://schemas.openxmlformats.org/officeDocument/2006/customXml" ds:itemID="{A57A92CE-7187-41FC-8B42-EF10391ED996}"/>
</file>

<file path=customXml/itemProps5.xml><?xml version="1.0" encoding="utf-8"?>
<ds:datastoreItem xmlns:ds="http://schemas.openxmlformats.org/officeDocument/2006/customXml" ds:itemID="{0DFFC3B7-3F56-4C92-8628-7ED96A691521}"/>
</file>

<file path=docProps/app.xml><?xml version="1.0" encoding="utf-8"?>
<Properties xmlns="http://schemas.openxmlformats.org/officeDocument/2006/extended-properties" xmlns:vt="http://schemas.openxmlformats.org/officeDocument/2006/docPropsVTypes">
  <Template>Normal</Template>
  <TotalTime>0</TotalTime>
  <Pages>2</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February Media Programme DRAFT</vt:lpstr>
    </vt:vector>
  </TitlesOfParts>
  <Company>CESE-CDR</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Media Programme DRAFT</dc:title>
  <dc:creator>--</dc:creator>
  <cp:lastModifiedBy>Diandra Vanigioli</cp:lastModifiedBy>
  <cp:revision>2</cp:revision>
  <cp:lastPrinted>2017-02-06T15:37:00Z</cp:lastPrinted>
  <dcterms:created xsi:type="dcterms:W3CDTF">2017-02-06T16:04:00Z</dcterms:created>
  <dcterms:modified xsi:type="dcterms:W3CDTF">2017-02-06T16:04:00Z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0x01010064360DDFD731024BAA75100660303E4E</vt:lpwstr>
  </property>
  <property fmtid="{D5CDD505-2E9C-101B-9397-08002B2CF9AE}" pid="3" name="Related opinion URL">
    <vt:lpwstr>, </vt:lpwstr>
  </property>
  <property fmtid="{D5CDD505-2E9C-101B-9397-08002B2CF9AE}" pid="4" name="CorWebDocumentType">
    <vt:lpwstr/>
  </property>
  <property fmtid="{D5CDD505-2E9C-101B-9397-08002B2CF9AE}" pid="5" name="TaxCatchAll">
    <vt:lpwstr>5;#N/A|2bcac9cb-2425-4ce8-86ec-60404e541967;#1;#English|d891bae6-a181-4e69-b044-89dc4f0c00db</vt:lpwstr>
  </property>
  <property fmtid="{D5CDD505-2E9C-101B-9397-08002B2CF9AE}" pid="6" name="CorWebLanguage">
    <vt:lpwstr>1;#English|d891bae6-a181-4e69-b044-89dc4f0c00db</vt:lpwstr>
  </property>
  <property fmtid="{D5CDD505-2E9C-101B-9397-08002B2CF9AE}" pid="7" name="CorWebTheme">
    <vt:lpwstr/>
  </property>
  <property fmtid="{D5CDD505-2E9C-101B-9397-08002B2CF9AE}" pid="8" name="CorWebKeywords">
    <vt:lpwstr>5;#N/A|2bcac9cb-2425-4ce8-86ec-60404e541967</vt:lpwstr>
  </property>
  <property fmtid="{D5CDD505-2E9C-101B-9397-08002B2CF9AE}" pid="9" name="_dlc_DocIdItemGuid">
    <vt:lpwstr>44013f75-6533-412d-a3b0-8a37a501ca67</vt:lpwstr>
  </property>
</Properties>
</file>